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05286" w14:textId="68B6AA95" w:rsidR="00EB7202" w:rsidRPr="009A4643" w:rsidRDefault="00BE4D52" w:rsidP="00EB7202">
      <w:pPr>
        <w:widowControl w:val="0"/>
        <w:autoSpaceDE w:val="0"/>
        <w:autoSpaceDN w:val="0"/>
        <w:adjustRightInd w:val="0"/>
        <w:spacing w:after="120" w:line="163" w:lineRule="atLeast"/>
        <w:jc w:val="center"/>
        <w:rPr>
          <w:rFonts w:ascii="Garamond" w:hAnsi="Garamond"/>
          <w:b/>
          <w:sz w:val="64"/>
          <w:szCs w:val="64"/>
        </w:rPr>
      </w:pPr>
      <w:r>
        <w:rPr>
          <w:rFonts w:ascii="Garamond" w:hAnsi="Garamond"/>
          <w:b/>
          <w:noProof/>
          <w:sz w:val="80"/>
          <w:szCs w:val="80"/>
          <w:lang w:val="en-US"/>
        </w:rPr>
        <w:drawing>
          <wp:anchor distT="0" distB="0" distL="114300" distR="114300" simplePos="0" relativeHeight="251672576" behindDoc="1" locked="0" layoutInCell="1" allowOverlap="1" wp14:anchorId="42BB06AC" wp14:editId="0A1C75EB">
            <wp:simplePos x="0" y="0"/>
            <wp:positionH relativeFrom="margin">
              <wp:posOffset>-821690</wp:posOffset>
            </wp:positionH>
            <wp:positionV relativeFrom="margin">
              <wp:posOffset>-937895</wp:posOffset>
            </wp:positionV>
            <wp:extent cx="7651115" cy="11137900"/>
            <wp:effectExtent l="0" t="0" r="0" b="0"/>
            <wp:wrapNone/>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51636" cy="111386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7AA197"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2195FF91"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127A22C3"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72945872"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401203CD"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0E28A904"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48E8B440"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2257E520"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20FDC95B" w14:textId="77777777" w:rsidR="00EB7202" w:rsidRPr="009A4643" w:rsidRDefault="00EB7202" w:rsidP="00EB7202">
      <w:pPr>
        <w:widowControl w:val="0"/>
        <w:autoSpaceDE w:val="0"/>
        <w:autoSpaceDN w:val="0"/>
        <w:adjustRightInd w:val="0"/>
        <w:spacing w:after="120" w:line="163" w:lineRule="atLeast"/>
        <w:jc w:val="center"/>
        <w:rPr>
          <w:rFonts w:ascii="Garamond" w:hAnsi="Garamond"/>
          <w:b/>
          <w:sz w:val="64"/>
          <w:szCs w:val="64"/>
        </w:rPr>
      </w:pPr>
    </w:p>
    <w:p w14:paraId="43225B89" w14:textId="77777777" w:rsidR="00EB7202" w:rsidRPr="009A4643" w:rsidRDefault="00EB7202" w:rsidP="00EB7202">
      <w:pPr>
        <w:jc w:val="center"/>
        <w:rPr>
          <w:rFonts w:ascii="Garamond" w:hAnsi="Garamond"/>
          <w:b/>
          <w:sz w:val="64"/>
          <w:szCs w:val="64"/>
        </w:rPr>
      </w:pPr>
    </w:p>
    <w:p w14:paraId="181E6872" w14:textId="77777777" w:rsidR="00EB7202" w:rsidRPr="009A4643" w:rsidRDefault="00EB7202" w:rsidP="00EB7202">
      <w:pPr>
        <w:jc w:val="center"/>
        <w:rPr>
          <w:rFonts w:ascii="Garamond" w:hAnsi="Garamond"/>
          <w:b/>
          <w:sz w:val="64"/>
          <w:szCs w:val="64"/>
        </w:rPr>
      </w:pPr>
    </w:p>
    <w:p w14:paraId="61999070" w14:textId="77777777" w:rsidR="00EB7202" w:rsidRPr="009A4643" w:rsidRDefault="00EB7202" w:rsidP="00EB7202">
      <w:pPr>
        <w:jc w:val="center"/>
        <w:rPr>
          <w:rFonts w:ascii="Garamond" w:hAnsi="Garamond"/>
          <w:b/>
          <w:sz w:val="64"/>
          <w:szCs w:val="64"/>
        </w:rPr>
      </w:pPr>
    </w:p>
    <w:p w14:paraId="5B470D46" w14:textId="452A6073" w:rsidR="00EB7202" w:rsidRPr="009A4643" w:rsidRDefault="00EB7202" w:rsidP="00EB7202">
      <w:pPr>
        <w:jc w:val="center"/>
        <w:rPr>
          <w:rFonts w:ascii="Garamond" w:hAnsi="Garamond"/>
          <w:b/>
          <w:sz w:val="64"/>
          <w:szCs w:val="64"/>
        </w:rPr>
      </w:pPr>
    </w:p>
    <w:p w14:paraId="4A67A99C" w14:textId="77777777" w:rsidR="009A4610" w:rsidRDefault="009A4610" w:rsidP="00D704F6">
      <w:pPr>
        <w:spacing w:after="120"/>
        <w:ind w:right="-2"/>
        <w:jc w:val="center"/>
        <w:rPr>
          <w:rFonts w:ascii="Garamond" w:hAnsi="Garamond"/>
          <w:b/>
          <w:bCs/>
          <w:sz w:val="44"/>
          <w:szCs w:val="44"/>
        </w:rPr>
      </w:pPr>
      <w:bookmarkStart w:id="0" w:name="_Toc394866064"/>
      <w:bookmarkStart w:id="1" w:name="_Toc394871957"/>
      <w:bookmarkStart w:id="2" w:name="_Toc395199983"/>
      <w:bookmarkStart w:id="3" w:name="_Toc400379315"/>
      <w:bookmarkStart w:id="4" w:name="_Toc400458452"/>
      <w:bookmarkStart w:id="5" w:name="_Toc400719626"/>
    </w:p>
    <w:p w14:paraId="70D31EE3" w14:textId="77777777" w:rsidR="009A4610" w:rsidRDefault="009A4610" w:rsidP="00D704F6">
      <w:pPr>
        <w:spacing w:after="120"/>
        <w:ind w:right="-2"/>
        <w:jc w:val="center"/>
        <w:rPr>
          <w:rFonts w:ascii="Garamond" w:hAnsi="Garamond"/>
          <w:b/>
          <w:bCs/>
          <w:sz w:val="44"/>
          <w:szCs w:val="44"/>
        </w:rPr>
      </w:pPr>
    </w:p>
    <w:p w14:paraId="48710E40" w14:textId="77777777" w:rsidR="009A4610" w:rsidRDefault="009A4610" w:rsidP="00D704F6">
      <w:pPr>
        <w:spacing w:after="120"/>
        <w:ind w:right="-2"/>
        <w:jc w:val="center"/>
        <w:rPr>
          <w:rFonts w:ascii="Garamond" w:hAnsi="Garamond"/>
          <w:b/>
          <w:bCs/>
          <w:sz w:val="44"/>
          <w:szCs w:val="44"/>
        </w:rPr>
      </w:pPr>
    </w:p>
    <w:p w14:paraId="76EF23EA" w14:textId="77777777" w:rsidR="00DC73C6" w:rsidRDefault="00DC73C6" w:rsidP="00D704F6">
      <w:pPr>
        <w:spacing w:after="120"/>
        <w:ind w:right="-2"/>
        <w:jc w:val="center"/>
        <w:rPr>
          <w:rFonts w:ascii="Garamond" w:hAnsi="Garamond"/>
          <w:b/>
          <w:bCs/>
          <w:sz w:val="44"/>
          <w:szCs w:val="44"/>
        </w:rPr>
        <w:sectPr w:rsidR="00DC73C6" w:rsidSect="00172132">
          <w:headerReference w:type="even" r:id="rId9"/>
          <w:headerReference w:type="default" r:id="rId10"/>
          <w:footerReference w:type="even" r:id="rId11"/>
          <w:footerReference w:type="default" r:id="rId12"/>
          <w:footerReference w:type="first" r:id="rId13"/>
          <w:type w:val="continuous"/>
          <w:pgSz w:w="11906" w:h="16838" w:code="9"/>
          <w:pgMar w:top="737" w:right="1134" w:bottom="816" w:left="1134" w:header="0" w:footer="680" w:gutter="0"/>
          <w:pgNumType w:fmt="lowerRoman"/>
          <w:cols w:space="708"/>
          <w:titlePg/>
          <w:docGrid w:linePitch="360"/>
        </w:sectPr>
      </w:pPr>
    </w:p>
    <w:bookmarkStart w:id="6" w:name="_Toc139309412"/>
    <w:bookmarkStart w:id="7" w:name="_Toc400458462"/>
    <w:bookmarkStart w:id="8" w:name="_Toc400719636"/>
    <w:p w14:paraId="02CBE000" w14:textId="05C2F805" w:rsidR="00DC73C6" w:rsidRDefault="00F0311D" w:rsidP="00DC73C6">
      <w:pPr>
        <w:spacing w:after="120"/>
        <w:ind w:right="-2"/>
        <w:jc w:val="center"/>
        <w:rPr>
          <w:rFonts w:ascii="Garamond" w:hAnsi="Garamond"/>
          <w:b/>
          <w:bCs/>
          <w:sz w:val="44"/>
          <w:szCs w:val="44"/>
        </w:rPr>
      </w:pPr>
      <w:r>
        <w:rPr>
          <w:rFonts w:ascii="Garamond" w:hAnsi="Garamond"/>
          <w:noProof/>
          <w:lang w:val="en-US"/>
        </w:rPr>
        <mc:AlternateContent>
          <mc:Choice Requires="wps">
            <w:drawing>
              <wp:anchor distT="0" distB="0" distL="114300" distR="114300" simplePos="0" relativeHeight="251660288" behindDoc="0" locked="0" layoutInCell="1" allowOverlap="1" wp14:anchorId="5037EFF8" wp14:editId="59BF50BD">
                <wp:simplePos x="0" y="0"/>
                <wp:positionH relativeFrom="column">
                  <wp:posOffset>385404</wp:posOffset>
                </wp:positionH>
                <wp:positionV relativeFrom="paragraph">
                  <wp:posOffset>100965</wp:posOffset>
                </wp:positionV>
                <wp:extent cx="5498465" cy="1092200"/>
                <wp:effectExtent l="0" t="0" r="0" b="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8465" cy="1092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E4F21F6" w14:textId="12BF54FA" w:rsidR="00DD1217" w:rsidRPr="002368C2" w:rsidRDefault="00DD1217" w:rsidP="00532BDE">
                            <w:pPr>
                              <w:ind w:left="1440" w:firstLine="720"/>
                              <w:rPr>
                                <w:b/>
                                <w:sz w:val="72"/>
                                <w:szCs w:val="88"/>
                                <w:vertAlign w:val="superscript"/>
                              </w:rPr>
                            </w:pPr>
                            <w:r w:rsidRPr="002368C2">
                              <w:rPr>
                                <w:b/>
                                <w:sz w:val="72"/>
                                <w:szCs w:val="88"/>
                              </w:rPr>
                              <w:t>Luke</w:t>
                            </w:r>
                            <w:r w:rsidR="004C7FCD">
                              <w:rPr>
                                <w:b/>
                                <w:sz w:val="72"/>
                                <w:szCs w:val="88"/>
                              </w:rPr>
                              <w:t>’s</w:t>
                            </w:r>
                            <w:r w:rsidRPr="002368C2">
                              <w:rPr>
                                <w:b/>
                                <w:sz w:val="72"/>
                                <w:szCs w:val="88"/>
                              </w:rPr>
                              <w:t xml:space="preserve"> </w:t>
                            </w:r>
                            <w:r w:rsidR="004C7FCD">
                              <w:rPr>
                                <w:b/>
                                <w:sz w:val="72"/>
                                <w:szCs w:val="88"/>
                              </w:rPr>
                              <w:t>Gospel</w:t>
                            </w:r>
                          </w:p>
                          <w:p w14:paraId="3C192C09" w14:textId="77777777" w:rsidR="00532BDE" w:rsidRPr="0059678E" w:rsidRDefault="00532BDE" w:rsidP="00532BDE">
                            <w:pPr>
                              <w:spacing w:before="60"/>
                              <w:jc w:val="center"/>
                              <w:rPr>
                                <w:b/>
                                <w:sz w:val="72"/>
                                <w:szCs w:val="72"/>
                              </w:rPr>
                            </w:pPr>
                            <w:r>
                              <w:rPr>
                                <w:b/>
                                <w:sz w:val="72"/>
                                <w:szCs w:val="72"/>
                                <w:vertAlign w:val="superscript"/>
                              </w:rPr>
                              <w:t>Read it for yourself</w:t>
                            </w:r>
                          </w:p>
                          <w:p w14:paraId="64EC00C5" w14:textId="42B886D3" w:rsidR="00DD1217" w:rsidRPr="0059678E" w:rsidRDefault="00DD1217" w:rsidP="00532BDE">
                            <w:pPr>
                              <w:spacing w:before="60"/>
                              <w:jc w:val="center"/>
                              <w:rPr>
                                <w:b/>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37EFF8" id="_x0000_t202" coordsize="21600,21600" o:spt="202" path="m,l,21600r21600,l21600,xe">
                <v:stroke joinstyle="miter"/>
                <v:path gradientshapeok="t" o:connecttype="rect"/>
              </v:shapetype>
              <v:shape id="Text Box 7" o:spid="_x0000_s1026" type="#_x0000_t202" style="position:absolute;left:0;text-align:left;margin-left:30.35pt;margin-top:7.95pt;width:432.95pt;height: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" filled="f" stroked="f">
                <v:textbox>
                  <w:txbxContent>
                    <w:p w14:paraId="4E4F21F6" w14:textId="12BF54FA" w:rsidR="00DD1217" w:rsidRPr="002368C2" w:rsidRDefault="00DD1217" w:rsidP="00532BDE">
                      <w:pPr>
                        <w:ind w:left="1440" w:firstLine="720"/>
                        <w:rPr>
                          <w:b/>
                          <w:sz w:val="72"/>
                          <w:szCs w:val="88"/>
                          <w:vertAlign w:val="superscript"/>
                        </w:rPr>
                      </w:pPr>
                      <w:r w:rsidRPr="002368C2">
                        <w:rPr>
                          <w:b/>
                          <w:sz w:val="72"/>
                          <w:szCs w:val="88"/>
                        </w:rPr>
                        <w:t>Luke</w:t>
                      </w:r>
                      <w:r w:rsidR="004C7FCD">
                        <w:rPr>
                          <w:b/>
                          <w:sz w:val="72"/>
                          <w:szCs w:val="88"/>
                        </w:rPr>
                        <w:t>’s</w:t>
                      </w:r>
                      <w:r w:rsidRPr="002368C2">
                        <w:rPr>
                          <w:b/>
                          <w:sz w:val="72"/>
                          <w:szCs w:val="88"/>
                        </w:rPr>
                        <w:t xml:space="preserve"> </w:t>
                      </w:r>
                      <w:r w:rsidR="004C7FCD">
                        <w:rPr>
                          <w:b/>
                          <w:sz w:val="72"/>
                          <w:szCs w:val="88"/>
                        </w:rPr>
                        <w:t>Gospel</w:t>
                      </w:r>
                    </w:p>
                    <w:p w14:paraId="3C192C09" w14:textId="77777777" w:rsidR="00532BDE" w:rsidRPr="0059678E" w:rsidRDefault="00532BDE" w:rsidP="00532BDE">
                      <w:pPr>
                        <w:spacing w:before="60"/>
                        <w:jc w:val="center"/>
                        <w:rPr>
                          <w:b/>
                          <w:sz w:val="72"/>
                          <w:szCs w:val="72"/>
                        </w:rPr>
                      </w:pPr>
                      <w:r>
                        <w:rPr>
                          <w:b/>
                          <w:sz w:val="72"/>
                          <w:szCs w:val="72"/>
                          <w:vertAlign w:val="superscript"/>
                        </w:rPr>
                        <w:t>Read it for yourself</w:t>
                      </w:r>
                    </w:p>
                    <w:p w14:paraId="64EC00C5" w14:textId="42B886D3" w:rsidR="00DD1217" w:rsidRPr="0059678E" w:rsidRDefault="00DD1217" w:rsidP="00532BDE">
                      <w:pPr>
                        <w:spacing w:before="60"/>
                        <w:jc w:val="center"/>
                        <w:rPr>
                          <w:b/>
                          <w:sz w:val="72"/>
                          <w:szCs w:val="72"/>
                        </w:rPr>
                      </w:pPr>
                    </w:p>
                  </w:txbxContent>
                </v:textbox>
                <w10:wrap type="square"/>
              </v:shape>
            </w:pict>
          </mc:Fallback>
        </mc:AlternateContent>
      </w:r>
    </w:p>
    <w:p w14:paraId="625D0EC1" w14:textId="47426704" w:rsidR="00DC73C6" w:rsidRPr="000B1439" w:rsidRDefault="00F0311D" w:rsidP="00DC73C6">
      <w:pPr>
        <w:spacing w:after="120"/>
        <w:ind w:right="-2"/>
        <w:jc w:val="center"/>
        <w:rPr>
          <w:rFonts w:ascii="Garamond" w:hAnsi="Garamond"/>
          <w:b/>
          <w:bCs/>
          <w:sz w:val="44"/>
          <w:szCs w:val="44"/>
        </w:rPr>
      </w:pPr>
      <w:r>
        <w:rPr>
          <w:rFonts w:ascii="Garamond" w:hAnsi="Garamond"/>
          <w:b/>
          <w:bCs/>
          <w:sz w:val="44"/>
          <w:szCs w:val="44"/>
        </w:rPr>
        <w:t xml:space="preserve"> </w:t>
      </w:r>
    </w:p>
    <w:p w14:paraId="1A43477D" w14:textId="53E9E739" w:rsidR="00DC73C6" w:rsidRPr="00C5610A" w:rsidRDefault="00532BDE" w:rsidP="00DC73C6">
      <w:pPr>
        <w:widowControl w:val="0"/>
        <w:autoSpaceDE w:val="0"/>
        <w:autoSpaceDN w:val="0"/>
        <w:adjustRightInd w:val="0"/>
        <w:jc w:val="center"/>
        <w:rPr>
          <w:rStyle w:val="Hyperlink"/>
          <w:sz w:val="36"/>
          <w:szCs w:val="36"/>
          <w:lang w:val="en-US"/>
        </w:rPr>
      </w:pPr>
      <w:r>
        <w:rPr>
          <w:rFonts w:ascii="Garamond" w:hAnsi="Garamond"/>
          <w:b/>
          <w:sz w:val="40"/>
          <w:szCs w:val="40"/>
          <w:lang w:val="en-US"/>
        </w:rPr>
        <w:t xml:space="preserve"> </w:t>
      </w:r>
    </w:p>
    <w:p w14:paraId="6668494E" w14:textId="77777777" w:rsidR="00532BDE" w:rsidRDefault="00532BDE" w:rsidP="00532BDE">
      <w:pPr>
        <w:spacing w:after="120"/>
        <w:ind w:right="-2"/>
        <w:jc w:val="center"/>
        <w:rPr>
          <w:rFonts w:ascii="Garamond" w:hAnsi="Garamond"/>
          <w:b/>
          <w:bCs/>
          <w:sz w:val="44"/>
          <w:szCs w:val="44"/>
        </w:rPr>
      </w:pPr>
    </w:p>
    <w:p w14:paraId="69611574" w14:textId="066EDEDC" w:rsidR="00532BDE" w:rsidRPr="000B1439" w:rsidRDefault="00532BDE" w:rsidP="00532BDE">
      <w:pPr>
        <w:spacing w:after="120"/>
        <w:ind w:right="-2"/>
        <w:jc w:val="center"/>
        <w:rPr>
          <w:rFonts w:ascii="Garamond" w:hAnsi="Garamond"/>
          <w:b/>
          <w:bCs/>
          <w:sz w:val="44"/>
          <w:szCs w:val="44"/>
        </w:rPr>
      </w:pPr>
      <w:r w:rsidRPr="000B1439">
        <w:rPr>
          <w:rFonts w:ascii="Garamond" w:hAnsi="Garamond"/>
          <w:b/>
          <w:bCs/>
          <w:sz w:val="44"/>
          <w:szCs w:val="44"/>
        </w:rPr>
        <w:t xml:space="preserve">Hearing the Word  </w:t>
      </w:r>
      <w:r>
        <w:rPr>
          <w:rFonts w:ascii="Garamond" w:hAnsi="Garamond"/>
          <w:b/>
          <w:bCs/>
          <w:sz w:val="44"/>
          <w:szCs w:val="44"/>
        </w:rPr>
        <w:t xml:space="preserve">               </w:t>
      </w:r>
      <w:r>
        <w:rPr>
          <w:rFonts w:ascii="Garamond" w:hAnsi="Garamond"/>
          <w:b/>
          <w:sz w:val="44"/>
          <w:szCs w:val="44"/>
        </w:rPr>
        <w:t xml:space="preserve"> Read it for yourself</w:t>
      </w:r>
      <w:r w:rsidRPr="000B1439">
        <w:rPr>
          <w:rFonts w:ascii="Garamond" w:hAnsi="Garamond"/>
          <w:b/>
          <w:bCs/>
          <w:sz w:val="44"/>
          <w:szCs w:val="44"/>
        </w:rPr>
        <w:t xml:space="preserve"> </w:t>
      </w:r>
    </w:p>
    <w:p w14:paraId="4C80EF1D" w14:textId="77777777" w:rsidR="00532BDE" w:rsidRPr="009B18D7" w:rsidRDefault="00532BDE" w:rsidP="00532BDE">
      <w:pPr>
        <w:spacing w:after="120"/>
        <w:ind w:right="-2"/>
        <w:jc w:val="center"/>
        <w:rPr>
          <w:rFonts w:ascii="Garamond" w:hAnsi="Garamond" w:cs="Times"/>
          <w:sz w:val="40"/>
          <w:szCs w:val="40"/>
          <w:lang w:val="en-US"/>
        </w:rPr>
      </w:pPr>
      <w:r w:rsidRPr="009B18D7">
        <w:rPr>
          <w:rFonts w:ascii="Garamond" w:hAnsi="Garamond"/>
          <w:b/>
          <w:sz w:val="40"/>
          <w:szCs w:val="40"/>
          <w:lang w:val="en-US"/>
        </w:rPr>
        <w:t>Copyright © Nigel Barge,</w:t>
      </w:r>
      <w:r w:rsidRPr="009B18D7">
        <w:rPr>
          <w:rFonts w:ascii="Garamond" w:hAnsi="Garamond"/>
          <w:sz w:val="40"/>
          <w:szCs w:val="40"/>
          <w:lang w:val="en-US"/>
        </w:rPr>
        <w:t xml:space="preserve"> </w:t>
      </w:r>
      <w:r w:rsidRPr="009B18D7">
        <w:rPr>
          <w:rFonts w:ascii="Garamond" w:hAnsi="Garamond"/>
          <w:b/>
          <w:sz w:val="40"/>
          <w:szCs w:val="40"/>
          <w:lang w:val="en-US"/>
        </w:rPr>
        <w:t>2009 – 202</w:t>
      </w:r>
      <w:r>
        <w:rPr>
          <w:rFonts w:ascii="Garamond" w:hAnsi="Garamond"/>
          <w:b/>
          <w:sz w:val="40"/>
          <w:szCs w:val="40"/>
          <w:lang w:val="en-US"/>
        </w:rPr>
        <w:t>1</w:t>
      </w:r>
    </w:p>
    <w:p w14:paraId="0961FB90" w14:textId="77777777" w:rsidR="00532BDE" w:rsidRPr="00C5610A" w:rsidRDefault="00532BDE" w:rsidP="00532BDE">
      <w:pPr>
        <w:widowControl w:val="0"/>
        <w:autoSpaceDE w:val="0"/>
        <w:autoSpaceDN w:val="0"/>
        <w:adjustRightInd w:val="0"/>
        <w:ind w:left="851" w:right="849"/>
        <w:jc w:val="center"/>
        <w:rPr>
          <w:rFonts w:ascii="Garamond" w:hAnsi="Garamond"/>
          <w:b/>
          <w:sz w:val="32"/>
          <w:szCs w:val="32"/>
          <w:lang w:val="en-US"/>
        </w:rPr>
      </w:pPr>
    </w:p>
    <w:p w14:paraId="0EFC767E" w14:textId="77777777" w:rsidR="00532BDE" w:rsidRPr="00C5610A" w:rsidRDefault="00532BDE" w:rsidP="00532BDE">
      <w:pPr>
        <w:widowControl w:val="0"/>
        <w:autoSpaceDE w:val="0"/>
        <w:autoSpaceDN w:val="0"/>
        <w:adjustRightInd w:val="0"/>
        <w:jc w:val="center"/>
        <w:rPr>
          <w:rFonts w:ascii="Garamond" w:hAnsi="Garamond"/>
          <w:sz w:val="32"/>
          <w:szCs w:val="32"/>
          <w:lang w:val="en-US"/>
        </w:rPr>
      </w:pPr>
      <w:r>
        <w:rPr>
          <w:rFonts w:ascii="Garamond" w:hAnsi="Garamond"/>
          <w:b/>
          <w:sz w:val="36"/>
          <w:szCs w:val="36"/>
          <w:lang w:val="en-US"/>
        </w:rPr>
        <w:t xml:space="preserve"> </w:t>
      </w:r>
      <w:r w:rsidRPr="00DE2F90">
        <w:rPr>
          <w:rFonts w:ascii="Garamond" w:hAnsi="Garamond"/>
          <w:i/>
          <w:sz w:val="36"/>
          <w:szCs w:val="36"/>
          <w:lang w:val="en-US"/>
        </w:rPr>
        <w:t>Email:</w:t>
      </w:r>
      <w:r w:rsidRPr="00C5610A">
        <w:rPr>
          <w:rFonts w:ascii="Garamond" w:hAnsi="Garamond"/>
          <w:sz w:val="32"/>
          <w:szCs w:val="32"/>
          <w:lang w:val="en-US"/>
        </w:rPr>
        <w:t xml:space="preserve"> </w:t>
      </w:r>
      <w:r w:rsidRPr="00DE2F90">
        <w:rPr>
          <w:sz w:val="32"/>
          <w:szCs w:val="32"/>
        </w:rPr>
        <w:t>info@hearingtheword.org.uk</w:t>
      </w:r>
    </w:p>
    <w:p w14:paraId="065A7593" w14:textId="77777777" w:rsidR="00532BDE" w:rsidRPr="00C5610A" w:rsidRDefault="00532BDE" w:rsidP="00532BDE">
      <w:pPr>
        <w:widowControl w:val="0"/>
        <w:autoSpaceDE w:val="0"/>
        <w:autoSpaceDN w:val="0"/>
        <w:adjustRightInd w:val="0"/>
        <w:jc w:val="center"/>
        <w:rPr>
          <w:rStyle w:val="Hyperlink"/>
          <w:sz w:val="36"/>
          <w:szCs w:val="36"/>
          <w:lang w:val="en-US"/>
        </w:rPr>
      </w:pPr>
      <w:r w:rsidRPr="00C5610A">
        <w:rPr>
          <w:rFonts w:ascii="Garamond" w:hAnsi="Garamond"/>
          <w:i/>
          <w:sz w:val="36"/>
          <w:szCs w:val="36"/>
          <w:lang w:val="en-US"/>
        </w:rPr>
        <w:t>Website:</w:t>
      </w:r>
      <w:r w:rsidRPr="00C5610A">
        <w:rPr>
          <w:rFonts w:ascii="Garamond" w:hAnsi="Garamond"/>
          <w:sz w:val="36"/>
          <w:szCs w:val="36"/>
          <w:lang w:val="en-US"/>
        </w:rPr>
        <w:t xml:space="preserve"> </w:t>
      </w:r>
      <w:r>
        <w:rPr>
          <w:sz w:val="36"/>
          <w:szCs w:val="36"/>
          <w:lang w:val="en-US"/>
        </w:rPr>
        <w:t xml:space="preserve">  </w:t>
      </w:r>
      <w:hyperlink r:id="rId14" w:history="1">
        <w:r w:rsidRPr="00793BAA">
          <w:rPr>
            <w:rStyle w:val="Hyperlink"/>
            <w:sz w:val="36"/>
            <w:szCs w:val="36"/>
            <w:lang w:val="en-US"/>
          </w:rPr>
          <w:t>https://hearingtheword.org.uk</w:t>
        </w:r>
      </w:hyperlink>
      <w:r>
        <w:rPr>
          <w:sz w:val="36"/>
          <w:szCs w:val="36"/>
          <w:lang w:val="en-US"/>
        </w:rPr>
        <w:t xml:space="preserve"> </w:t>
      </w:r>
    </w:p>
    <w:p w14:paraId="575D4BE9" w14:textId="77777777" w:rsidR="00532BDE" w:rsidRPr="00C5610A" w:rsidRDefault="00532BDE" w:rsidP="00532BDE">
      <w:pPr>
        <w:widowControl w:val="0"/>
        <w:autoSpaceDE w:val="0"/>
        <w:autoSpaceDN w:val="0"/>
        <w:adjustRightInd w:val="0"/>
        <w:jc w:val="center"/>
        <w:rPr>
          <w:rFonts w:ascii="Garamond" w:hAnsi="Garamond"/>
          <w:lang w:val="en-US"/>
        </w:rPr>
      </w:pPr>
      <w:r>
        <w:rPr>
          <w:rFonts w:ascii="Garamond" w:hAnsi="Garamond"/>
          <w:lang w:val="en-US"/>
        </w:rPr>
        <w:t xml:space="preserve"> </w:t>
      </w:r>
    </w:p>
    <w:p w14:paraId="221A4C2C" w14:textId="77777777" w:rsidR="00DC73C6" w:rsidRPr="00C5610A" w:rsidRDefault="00DC73C6" w:rsidP="00DC73C6">
      <w:pPr>
        <w:widowControl w:val="0"/>
        <w:autoSpaceDE w:val="0"/>
        <w:autoSpaceDN w:val="0"/>
        <w:adjustRightInd w:val="0"/>
        <w:jc w:val="center"/>
        <w:rPr>
          <w:rFonts w:ascii="Garamond" w:hAnsi="Garamond"/>
          <w:lang w:val="en-US"/>
        </w:rPr>
      </w:pPr>
      <w:r>
        <w:rPr>
          <w:rFonts w:ascii="Garamond" w:hAnsi="Garamond"/>
          <w:lang w:val="en-US"/>
        </w:rPr>
        <w:t xml:space="preserve"> </w:t>
      </w:r>
    </w:p>
    <w:p w14:paraId="65E8EB94" w14:textId="77777777" w:rsidR="00DC73C6" w:rsidRPr="00C5610A" w:rsidRDefault="00DC73C6" w:rsidP="00DC73C6">
      <w:pPr>
        <w:widowControl w:val="0"/>
        <w:autoSpaceDE w:val="0"/>
        <w:autoSpaceDN w:val="0"/>
        <w:adjustRightInd w:val="0"/>
        <w:jc w:val="center"/>
        <w:rPr>
          <w:rFonts w:ascii="Garamond" w:hAnsi="Garamond"/>
          <w:sz w:val="36"/>
          <w:szCs w:val="36"/>
          <w:lang w:val="en-US"/>
        </w:rPr>
      </w:pPr>
    </w:p>
    <w:p w14:paraId="33A2846D" w14:textId="77777777" w:rsidR="00DC73C6" w:rsidRDefault="00DC73C6" w:rsidP="00DC73C6">
      <w:pPr>
        <w:jc w:val="both"/>
        <w:rPr>
          <w:rFonts w:ascii="Garamond" w:hAnsi="Garamond"/>
          <w:color w:val="161515"/>
          <w:sz w:val="28"/>
          <w:szCs w:val="28"/>
        </w:rPr>
      </w:pPr>
      <w:r w:rsidRPr="00B72673">
        <w:rPr>
          <w:rFonts w:ascii="Garamond" w:hAnsi="Garamond"/>
          <w:color w:val="161515"/>
          <w:sz w:val="28"/>
          <w:szCs w:val="28"/>
        </w:rPr>
        <w:t xml:space="preserve">The copyright of this booklet, and of the ‘Hearing the Word’ tool and study materials, rests with the author, Nigel Barge. </w:t>
      </w:r>
      <w:r w:rsidRPr="006425AF">
        <w:rPr>
          <w:rFonts w:ascii="Garamond" w:hAnsi="Garamond"/>
          <w:color w:val="161515"/>
        </w:rPr>
        <w:t xml:space="preserve">Unless otherwise indicated, its contents are licensed under </w:t>
      </w:r>
      <w:r w:rsidRPr="009A4610">
        <w:rPr>
          <w:rFonts w:ascii="Garamond" w:hAnsi="Garamond"/>
          <w:color w:val="161515"/>
          <w:sz w:val="22"/>
          <w:szCs w:val="22"/>
        </w:rPr>
        <w:t>a  </w:t>
      </w:r>
      <w:hyperlink r:id="rId15" w:tgtFrame="_blank" w:tooltip="Creative Commons Attribution-Non Commercial-No Derivatives 4.0 International Licence link opens in a new window" w:history="1">
        <w:r w:rsidRPr="009A4610">
          <w:rPr>
            <w:rStyle w:val="Hyperlink"/>
            <w:rFonts w:ascii="Garamond" w:hAnsi="Garamond"/>
            <w:color w:val="006EAF"/>
            <w:sz w:val="22"/>
            <w:szCs w:val="22"/>
            <w:bdr w:val="none" w:sz="0" w:space="0" w:color="auto" w:frame="1"/>
          </w:rPr>
          <w:t>Creative Commons Attribution-Non Commercial-No Derivatives 4.0 International Licence</w:t>
        </w:r>
      </w:hyperlink>
      <w:r w:rsidRPr="009A4610">
        <w:rPr>
          <w:rFonts w:ascii="Garamond" w:hAnsi="Garamond"/>
          <w:color w:val="161515"/>
          <w:sz w:val="22"/>
          <w:szCs w:val="22"/>
        </w:rPr>
        <w:t>  (CC BY-NC-ND).</w:t>
      </w:r>
      <w:r w:rsidRPr="006425AF">
        <w:rPr>
          <w:rFonts w:ascii="Garamond" w:hAnsi="Garamond"/>
          <w:color w:val="161515"/>
          <w:sz w:val="26"/>
          <w:szCs w:val="26"/>
        </w:rPr>
        <w:t xml:space="preserve"> Please see the full legal terms there by clicking on ‘License’.</w:t>
      </w:r>
      <w:r>
        <w:rPr>
          <w:rFonts w:ascii="Garamond" w:hAnsi="Garamond"/>
          <w:color w:val="161515"/>
          <w:sz w:val="28"/>
          <w:szCs w:val="28"/>
        </w:rPr>
        <w:t xml:space="preserve"> </w:t>
      </w:r>
    </w:p>
    <w:p w14:paraId="7CBF2681" w14:textId="77777777" w:rsidR="00DC73C6" w:rsidRDefault="00DC73C6" w:rsidP="00DC73C6">
      <w:pPr>
        <w:spacing w:after="60"/>
        <w:jc w:val="both"/>
        <w:rPr>
          <w:rFonts w:ascii="Garamond" w:hAnsi="Garamond"/>
          <w:color w:val="161515"/>
          <w:sz w:val="28"/>
          <w:szCs w:val="28"/>
        </w:rPr>
      </w:pPr>
      <w:r w:rsidRPr="00605879">
        <w:rPr>
          <w:rFonts w:ascii="Garamond" w:hAnsi="Garamond"/>
          <w:b/>
          <w:bCs/>
          <w:i/>
          <w:iCs/>
          <w:color w:val="161515"/>
          <w:sz w:val="28"/>
          <w:szCs w:val="28"/>
          <w:u w:val="single"/>
        </w:rPr>
        <w:t>Simplified version:</w:t>
      </w:r>
      <w:r w:rsidRPr="00EF293A">
        <w:rPr>
          <w:rFonts w:ascii="Garamond" w:hAnsi="Garamond"/>
          <w:color w:val="161515"/>
          <w:sz w:val="28"/>
          <w:szCs w:val="28"/>
        </w:rPr>
        <w:t xml:space="preserve"> Under this licence, you may copy and redistribute the material in any medium or format on the condition that: you credit the author, do not use it for com</w:t>
      </w:r>
      <w:r>
        <w:rPr>
          <w:rFonts w:ascii="Garamond" w:hAnsi="Garamond"/>
          <w:color w:val="161515"/>
          <w:sz w:val="28"/>
          <w:szCs w:val="28"/>
        </w:rPr>
        <w:t>-</w:t>
      </w:r>
      <w:proofErr w:type="spellStart"/>
      <w:r w:rsidRPr="00EF293A">
        <w:rPr>
          <w:rFonts w:ascii="Garamond" w:hAnsi="Garamond"/>
          <w:color w:val="161515"/>
          <w:sz w:val="28"/>
          <w:szCs w:val="28"/>
        </w:rPr>
        <w:t>mercial</w:t>
      </w:r>
      <w:proofErr w:type="spellEnd"/>
      <w:r w:rsidRPr="00EF293A">
        <w:rPr>
          <w:rFonts w:ascii="Garamond" w:hAnsi="Garamond"/>
          <w:color w:val="161515"/>
          <w:sz w:val="28"/>
          <w:szCs w:val="28"/>
        </w:rPr>
        <w:t xml:space="preserve"> purposes and do not distribute modified versions of the work. When re</w:t>
      </w:r>
      <w:r>
        <w:rPr>
          <w:rFonts w:ascii="Garamond" w:hAnsi="Garamond"/>
          <w:color w:val="161515"/>
          <w:sz w:val="28"/>
          <w:szCs w:val="28"/>
        </w:rPr>
        <w:t>-</w:t>
      </w:r>
      <w:r w:rsidRPr="00EF293A">
        <w:rPr>
          <w:rFonts w:ascii="Garamond" w:hAnsi="Garamond"/>
          <w:color w:val="161515"/>
          <w:sz w:val="28"/>
          <w:szCs w:val="28"/>
        </w:rPr>
        <w:t>using or sharing this work, ensure you make the licence terms clear to others by naming the licence and linking to the licence text. Please seek permission from the copyright holder for uses of this work that are not included in this licence or permitted under UK Copyright Law.</w:t>
      </w:r>
    </w:p>
    <w:p w14:paraId="37041F11" w14:textId="77777777" w:rsidR="00B31B49" w:rsidRDefault="00B31B49" w:rsidP="00DC73C6">
      <w:pPr>
        <w:spacing w:after="60"/>
        <w:jc w:val="both"/>
        <w:rPr>
          <w:rFonts w:ascii="Garamond" w:hAnsi="Garamond"/>
          <w:color w:val="161515"/>
          <w:sz w:val="28"/>
          <w:szCs w:val="28"/>
        </w:rPr>
      </w:pPr>
    </w:p>
    <w:p w14:paraId="3F8ED057" w14:textId="77777777" w:rsidR="00B31B49" w:rsidRDefault="00B31B49" w:rsidP="00DC73C6">
      <w:pPr>
        <w:spacing w:after="60"/>
        <w:jc w:val="both"/>
        <w:rPr>
          <w:rFonts w:ascii="Garamond" w:hAnsi="Garamond"/>
          <w:color w:val="161515"/>
          <w:sz w:val="28"/>
          <w:szCs w:val="28"/>
        </w:rPr>
      </w:pPr>
    </w:p>
    <w:p w14:paraId="05881AF3" w14:textId="77777777" w:rsidR="00B31B49" w:rsidRDefault="00B31B49" w:rsidP="00DC73C6">
      <w:pPr>
        <w:spacing w:after="60"/>
        <w:jc w:val="both"/>
        <w:rPr>
          <w:rFonts w:ascii="Garamond" w:hAnsi="Garamond"/>
          <w:color w:val="161515"/>
          <w:sz w:val="28"/>
          <w:szCs w:val="28"/>
        </w:rPr>
      </w:pPr>
    </w:p>
    <w:p w14:paraId="00AE01A8" w14:textId="77777777" w:rsidR="00B31B49" w:rsidRPr="00D704F6" w:rsidRDefault="00B31B49" w:rsidP="00DC73C6">
      <w:pPr>
        <w:spacing w:after="60"/>
        <w:jc w:val="both"/>
        <w:rPr>
          <w:rFonts w:ascii="Garamond" w:hAnsi="Garamond"/>
          <w:color w:val="161515"/>
          <w:sz w:val="28"/>
          <w:szCs w:val="28"/>
        </w:rPr>
      </w:pPr>
    </w:p>
    <w:p w14:paraId="4C352C0E" w14:textId="77777777" w:rsidR="00DC73C6" w:rsidRPr="004005A1" w:rsidRDefault="00DC73C6" w:rsidP="00DC73C6">
      <w:pPr>
        <w:widowControl w:val="0"/>
        <w:autoSpaceDE w:val="0"/>
        <w:autoSpaceDN w:val="0"/>
        <w:adjustRightInd w:val="0"/>
        <w:spacing w:after="60"/>
        <w:jc w:val="center"/>
        <w:rPr>
          <w:rFonts w:ascii="Garamond" w:hAnsi="Garamond"/>
          <w:b/>
          <w:i/>
          <w:sz w:val="32"/>
          <w:szCs w:val="32"/>
          <w:lang w:val="en-US"/>
        </w:rPr>
      </w:pPr>
      <w:r w:rsidRPr="004005A1">
        <w:rPr>
          <w:rFonts w:ascii="Garamond" w:hAnsi="Garamond"/>
          <w:b/>
          <w:i/>
          <w:sz w:val="32"/>
          <w:szCs w:val="32"/>
          <w:lang w:val="en-US"/>
        </w:rPr>
        <w:t xml:space="preserve">Acknowledgements </w:t>
      </w:r>
    </w:p>
    <w:p w14:paraId="2EE80568" w14:textId="77777777" w:rsidR="00DC73C6" w:rsidRPr="00C5610A" w:rsidRDefault="00DC73C6" w:rsidP="00DC73C6">
      <w:pPr>
        <w:widowControl w:val="0"/>
        <w:autoSpaceDE w:val="0"/>
        <w:autoSpaceDN w:val="0"/>
        <w:adjustRightInd w:val="0"/>
        <w:jc w:val="center"/>
        <w:rPr>
          <w:rFonts w:ascii="Garamond" w:hAnsi="Garamond"/>
          <w:sz w:val="32"/>
          <w:szCs w:val="32"/>
          <w:lang w:val="en-US"/>
        </w:rPr>
      </w:pPr>
      <w:r w:rsidRPr="00C5610A">
        <w:rPr>
          <w:rFonts w:ascii="Garamond" w:hAnsi="Garamond"/>
          <w:sz w:val="32"/>
          <w:szCs w:val="32"/>
          <w:lang w:val="en-US"/>
        </w:rPr>
        <w:t xml:space="preserve">I am very grateful to Phil and June Malloch, whose tireless editing, </w:t>
      </w:r>
    </w:p>
    <w:p w14:paraId="162424FA" w14:textId="77777777" w:rsidR="00DC73C6" w:rsidRPr="00C5610A" w:rsidRDefault="00DC73C6" w:rsidP="00DC73C6">
      <w:pPr>
        <w:widowControl w:val="0"/>
        <w:autoSpaceDE w:val="0"/>
        <w:autoSpaceDN w:val="0"/>
        <w:adjustRightInd w:val="0"/>
        <w:jc w:val="center"/>
        <w:rPr>
          <w:rFonts w:ascii="Garamond" w:hAnsi="Garamond"/>
          <w:sz w:val="32"/>
          <w:szCs w:val="32"/>
          <w:lang w:val="en-US"/>
        </w:rPr>
      </w:pPr>
      <w:r w:rsidRPr="00C5610A">
        <w:rPr>
          <w:rFonts w:ascii="Garamond" w:hAnsi="Garamond"/>
          <w:sz w:val="32"/>
          <w:szCs w:val="32"/>
          <w:lang w:val="en-US"/>
        </w:rPr>
        <w:t xml:space="preserve">reviewing and pulling together of materials has enabled the </w:t>
      </w:r>
    </w:p>
    <w:p w14:paraId="03AB3529" w14:textId="77777777" w:rsidR="00DC73C6" w:rsidRPr="00C5610A" w:rsidRDefault="00DC73C6" w:rsidP="00DC73C6">
      <w:pPr>
        <w:widowControl w:val="0"/>
        <w:autoSpaceDE w:val="0"/>
        <w:autoSpaceDN w:val="0"/>
        <w:adjustRightInd w:val="0"/>
        <w:spacing w:after="120"/>
        <w:jc w:val="center"/>
        <w:rPr>
          <w:rFonts w:ascii="Garamond" w:hAnsi="Garamond"/>
          <w:sz w:val="28"/>
          <w:szCs w:val="28"/>
          <w:lang w:val="en-US"/>
        </w:rPr>
      </w:pPr>
      <w:r w:rsidRPr="00C5610A">
        <w:rPr>
          <w:rFonts w:ascii="Garamond" w:hAnsi="Garamond"/>
          <w:sz w:val="32"/>
          <w:szCs w:val="32"/>
          <w:lang w:val="en-US"/>
        </w:rPr>
        <w:t>‘Hearing the Word’ resource to be shared with the wider church</w:t>
      </w:r>
      <w:r w:rsidRPr="00C5610A">
        <w:rPr>
          <w:rFonts w:ascii="Garamond" w:hAnsi="Garamond"/>
          <w:sz w:val="28"/>
          <w:szCs w:val="28"/>
          <w:lang w:val="en-US"/>
        </w:rPr>
        <w:t>.</w:t>
      </w:r>
    </w:p>
    <w:p w14:paraId="5A230B0F" w14:textId="77777777" w:rsidR="00DC73C6" w:rsidRPr="00C5610A" w:rsidRDefault="00DC73C6" w:rsidP="00DC73C6">
      <w:pPr>
        <w:widowControl w:val="0"/>
        <w:autoSpaceDE w:val="0"/>
        <w:autoSpaceDN w:val="0"/>
        <w:adjustRightInd w:val="0"/>
        <w:jc w:val="center"/>
        <w:rPr>
          <w:rFonts w:ascii="Garamond" w:hAnsi="Garamond"/>
          <w:i/>
          <w:sz w:val="28"/>
          <w:szCs w:val="28"/>
          <w:lang w:val="en-US"/>
        </w:rPr>
      </w:pPr>
      <w:r w:rsidRPr="00C5610A">
        <w:rPr>
          <w:rFonts w:ascii="Garamond" w:hAnsi="Garamond"/>
          <w:i/>
          <w:sz w:val="28"/>
          <w:szCs w:val="28"/>
          <w:lang w:val="en-US"/>
        </w:rPr>
        <w:t xml:space="preserve">Nigel Barge, </w:t>
      </w:r>
      <w:r>
        <w:rPr>
          <w:rFonts w:ascii="Garamond" w:hAnsi="Garamond"/>
          <w:i/>
          <w:sz w:val="28"/>
          <w:szCs w:val="28"/>
          <w:lang w:val="en-US"/>
        </w:rPr>
        <w:t>December 2011</w:t>
      </w:r>
    </w:p>
    <w:p w14:paraId="0D6C1BE3" w14:textId="77777777" w:rsidR="00DC73C6" w:rsidRPr="00C5610A" w:rsidRDefault="00DC73C6" w:rsidP="00DC73C6">
      <w:pPr>
        <w:widowControl w:val="0"/>
        <w:autoSpaceDE w:val="0"/>
        <w:autoSpaceDN w:val="0"/>
        <w:adjustRightInd w:val="0"/>
        <w:jc w:val="center"/>
        <w:rPr>
          <w:rFonts w:ascii="Garamond" w:hAnsi="Garamond"/>
          <w:i/>
          <w:sz w:val="32"/>
          <w:szCs w:val="32"/>
          <w:lang w:val="en-US"/>
        </w:rPr>
      </w:pPr>
    </w:p>
    <w:p w14:paraId="07769A5A" w14:textId="77777777" w:rsidR="00DC73C6" w:rsidRPr="0044739F" w:rsidRDefault="00DC73C6" w:rsidP="00DC73C6">
      <w:pPr>
        <w:spacing w:after="60"/>
        <w:ind w:right="-2"/>
        <w:jc w:val="center"/>
        <w:rPr>
          <w:rFonts w:ascii="Garamond" w:hAnsi="Garamond"/>
        </w:rPr>
      </w:pPr>
      <w:r w:rsidRPr="00820841">
        <w:rPr>
          <w:rFonts w:ascii="Garamond" w:hAnsi="Garamond"/>
          <w:b/>
        </w:rPr>
        <w:t>Scripture Quotations</w:t>
      </w:r>
      <w:r w:rsidRPr="0044739F">
        <w:rPr>
          <w:rFonts w:ascii="Garamond" w:hAnsi="Garamond"/>
        </w:rPr>
        <w:t xml:space="preserve"> taken from THE HOLY BIBLE,   NEW INTERNATIONAL VERSION</w:t>
      </w:r>
    </w:p>
    <w:p w14:paraId="6C0C1BBA" w14:textId="77777777" w:rsidR="00DC73C6" w:rsidRPr="0044739F" w:rsidRDefault="00DC73C6" w:rsidP="00DC73C6">
      <w:pPr>
        <w:ind w:right="-2"/>
        <w:jc w:val="center"/>
        <w:rPr>
          <w:rFonts w:ascii="Garamond" w:hAnsi="Garamond"/>
        </w:rPr>
      </w:pPr>
      <w:r w:rsidRPr="0044739F">
        <w:rPr>
          <w:rFonts w:ascii="Garamond" w:hAnsi="Garamond"/>
        </w:rPr>
        <w:t xml:space="preserve">Copyright © 1973, 1978, 1984 by </w:t>
      </w:r>
      <w:r>
        <w:rPr>
          <w:rFonts w:ascii="Garamond" w:hAnsi="Garamond"/>
        </w:rPr>
        <w:t xml:space="preserve"> Biblica, the </w:t>
      </w:r>
      <w:r w:rsidRPr="0044739F">
        <w:rPr>
          <w:rFonts w:ascii="Garamond" w:hAnsi="Garamond"/>
        </w:rPr>
        <w:t xml:space="preserve">International Bible Society.   </w:t>
      </w:r>
      <w:r>
        <w:rPr>
          <w:rFonts w:ascii="Garamond" w:hAnsi="Garamond"/>
        </w:rPr>
        <w:t xml:space="preserve">  </w:t>
      </w:r>
      <w:r w:rsidRPr="0044739F">
        <w:rPr>
          <w:rFonts w:ascii="Garamond" w:hAnsi="Garamond"/>
        </w:rPr>
        <w:t xml:space="preserve">Used by permission of Hodder and Stoughton Ltd  </w:t>
      </w:r>
      <w:r>
        <w:rPr>
          <w:rFonts w:ascii="Garamond" w:hAnsi="Garamond"/>
        </w:rPr>
        <w:t xml:space="preserve">  </w:t>
      </w:r>
      <w:r w:rsidRPr="0044739F">
        <w:rPr>
          <w:rFonts w:ascii="Garamond" w:hAnsi="Garamond"/>
        </w:rPr>
        <w:t>A member of the Hodder Headline Plc Group.  All rights reserved.</w:t>
      </w:r>
    </w:p>
    <w:p w14:paraId="27908EC8" w14:textId="77777777" w:rsidR="00DC73C6" w:rsidRDefault="00DC73C6" w:rsidP="00DC73C6">
      <w:pPr>
        <w:ind w:right="-2"/>
        <w:jc w:val="center"/>
        <w:rPr>
          <w:rFonts w:ascii="Garamond" w:hAnsi="Garamond"/>
        </w:rPr>
      </w:pPr>
      <w:r w:rsidRPr="0044739F">
        <w:rPr>
          <w:rFonts w:ascii="Garamond" w:hAnsi="Garamond"/>
        </w:rPr>
        <w:t>“NIV” is a registered trademark of International Bible Society</w:t>
      </w:r>
      <w:r>
        <w:rPr>
          <w:rFonts w:ascii="Garamond" w:hAnsi="Garamond"/>
        </w:rPr>
        <w:t xml:space="preserve">    </w:t>
      </w:r>
      <w:r w:rsidRPr="0044739F">
        <w:rPr>
          <w:rFonts w:ascii="Garamond" w:hAnsi="Garamond"/>
        </w:rPr>
        <w:t>UK trademark number 1448790</w:t>
      </w:r>
    </w:p>
    <w:p w14:paraId="6FC24AD2" w14:textId="77777777" w:rsidR="00DC73C6" w:rsidRDefault="00DC73C6" w:rsidP="00DC73C6">
      <w:pPr>
        <w:ind w:right="-2"/>
        <w:jc w:val="center"/>
        <w:rPr>
          <w:rFonts w:ascii="Garamond" w:hAnsi="Garamond"/>
        </w:rPr>
      </w:pPr>
    </w:p>
    <w:p w14:paraId="57E87A18" w14:textId="77777777" w:rsidR="00B31B49" w:rsidRDefault="00B31B49" w:rsidP="00DC73C6">
      <w:pPr>
        <w:ind w:right="-2"/>
        <w:jc w:val="center"/>
        <w:rPr>
          <w:rFonts w:ascii="Garamond" w:hAnsi="Garamond"/>
        </w:rPr>
      </w:pPr>
    </w:p>
    <w:p w14:paraId="0FBC96D9" w14:textId="77777777" w:rsidR="00B31B49" w:rsidRDefault="00B31B49" w:rsidP="00DC73C6">
      <w:pPr>
        <w:ind w:right="-2"/>
        <w:jc w:val="center"/>
        <w:rPr>
          <w:rFonts w:ascii="Garamond" w:hAnsi="Garamond"/>
        </w:rPr>
      </w:pPr>
    </w:p>
    <w:p w14:paraId="0BBD5506" w14:textId="77777777" w:rsidR="00DC73C6" w:rsidRPr="004005A1" w:rsidRDefault="00DC73C6" w:rsidP="00DC73C6">
      <w:pPr>
        <w:spacing w:after="60"/>
        <w:ind w:right="-2"/>
        <w:jc w:val="center"/>
        <w:rPr>
          <w:rFonts w:ascii="Garamond" w:hAnsi="Garamond"/>
          <w:b/>
          <w:i/>
          <w:sz w:val="32"/>
          <w:szCs w:val="32"/>
        </w:rPr>
      </w:pPr>
      <w:r w:rsidRPr="004005A1">
        <w:rPr>
          <w:rFonts w:ascii="Garamond" w:hAnsi="Garamond"/>
          <w:b/>
          <w:i/>
          <w:sz w:val="32"/>
          <w:szCs w:val="32"/>
        </w:rPr>
        <w:t>Resources</w:t>
      </w:r>
    </w:p>
    <w:p w14:paraId="79738F08" w14:textId="77777777" w:rsidR="00DC73C6" w:rsidRPr="00C5610A" w:rsidRDefault="00DC73C6" w:rsidP="00DC73C6">
      <w:pPr>
        <w:pStyle w:val="BodyText1"/>
        <w:ind w:right="-2" w:firstLine="0"/>
        <w:jc w:val="center"/>
        <w:rPr>
          <w:rFonts w:ascii="Garamond" w:hAnsi="Garamond"/>
          <w:color w:val="auto"/>
          <w:sz w:val="32"/>
          <w:szCs w:val="32"/>
          <w:lang w:val="en-GB"/>
        </w:rPr>
      </w:pPr>
      <w:r w:rsidRPr="00C5610A">
        <w:rPr>
          <w:rFonts w:ascii="Garamond" w:hAnsi="Garamond"/>
          <w:color w:val="auto"/>
          <w:sz w:val="32"/>
          <w:szCs w:val="32"/>
          <w:lang w:val="en-GB"/>
        </w:rPr>
        <w:t xml:space="preserve">The </w:t>
      </w:r>
      <w:r w:rsidRPr="00C5610A">
        <w:rPr>
          <w:rFonts w:ascii="Garamond" w:hAnsi="Garamond"/>
          <w:i/>
          <w:color w:val="auto"/>
          <w:sz w:val="32"/>
          <w:szCs w:val="32"/>
          <w:lang w:val="en-GB"/>
        </w:rPr>
        <w:t>New Bible Dictionary</w:t>
      </w:r>
      <w:r w:rsidRPr="00C5610A">
        <w:rPr>
          <w:rFonts w:ascii="Garamond" w:hAnsi="Garamond"/>
          <w:color w:val="auto"/>
          <w:sz w:val="32"/>
          <w:szCs w:val="32"/>
          <w:lang w:val="en-GB"/>
        </w:rPr>
        <w:t xml:space="preserve">         3</w:t>
      </w:r>
      <w:r w:rsidRPr="00C5610A">
        <w:rPr>
          <w:rFonts w:ascii="Garamond" w:hAnsi="Garamond"/>
          <w:color w:val="auto"/>
          <w:sz w:val="32"/>
          <w:szCs w:val="32"/>
          <w:vertAlign w:val="superscript"/>
          <w:lang w:val="en-GB"/>
        </w:rPr>
        <w:t>rd</w:t>
      </w:r>
      <w:r w:rsidRPr="00C5610A">
        <w:rPr>
          <w:rFonts w:ascii="Garamond" w:hAnsi="Garamond"/>
          <w:color w:val="auto"/>
          <w:sz w:val="32"/>
          <w:szCs w:val="32"/>
          <w:lang w:val="en-GB"/>
        </w:rPr>
        <w:t xml:space="preserve"> edition,  published by Inter Varsity Press</w:t>
      </w:r>
    </w:p>
    <w:p w14:paraId="61432D86" w14:textId="77777777" w:rsidR="00DC73C6" w:rsidRPr="00C5610A" w:rsidRDefault="00DC73C6" w:rsidP="00DC73C6">
      <w:pPr>
        <w:pStyle w:val="BodyText1"/>
        <w:spacing w:after="120"/>
        <w:ind w:right="-2" w:firstLine="0"/>
        <w:jc w:val="center"/>
        <w:rPr>
          <w:rFonts w:ascii="Garamond" w:hAnsi="Garamond"/>
          <w:color w:val="auto"/>
          <w:sz w:val="28"/>
          <w:szCs w:val="28"/>
          <w:lang w:val="en-GB"/>
        </w:rPr>
      </w:pPr>
      <w:r w:rsidRPr="00C5610A">
        <w:rPr>
          <w:rFonts w:ascii="Garamond" w:hAnsi="Garamond"/>
          <w:color w:val="auto"/>
          <w:sz w:val="28"/>
          <w:szCs w:val="28"/>
          <w:lang w:val="en-GB"/>
        </w:rPr>
        <w:t xml:space="preserve">The </w:t>
      </w:r>
      <w:r w:rsidRPr="00C5610A">
        <w:rPr>
          <w:rFonts w:ascii="Garamond" w:hAnsi="Garamond"/>
          <w:i/>
          <w:color w:val="auto"/>
          <w:sz w:val="28"/>
          <w:szCs w:val="28"/>
          <w:lang w:val="en-GB"/>
        </w:rPr>
        <w:t>New Bible Commentary</w:t>
      </w:r>
      <w:r w:rsidRPr="00C5610A">
        <w:rPr>
          <w:rFonts w:ascii="Garamond" w:hAnsi="Garamond"/>
          <w:color w:val="auto"/>
          <w:sz w:val="28"/>
          <w:szCs w:val="28"/>
          <w:lang w:val="en-GB"/>
        </w:rPr>
        <w:t xml:space="preserve"> 21</w:t>
      </w:r>
      <w:r w:rsidRPr="00C5610A">
        <w:rPr>
          <w:rFonts w:ascii="Garamond" w:hAnsi="Garamond"/>
          <w:color w:val="auto"/>
          <w:sz w:val="28"/>
          <w:szCs w:val="28"/>
          <w:vertAlign w:val="superscript"/>
          <w:lang w:val="en-GB"/>
        </w:rPr>
        <w:t>st</w:t>
      </w:r>
      <w:r w:rsidRPr="00C5610A">
        <w:rPr>
          <w:rFonts w:ascii="Garamond" w:hAnsi="Garamond"/>
          <w:color w:val="auto"/>
          <w:sz w:val="28"/>
          <w:szCs w:val="28"/>
          <w:lang w:val="en-GB"/>
        </w:rPr>
        <w:t xml:space="preserve"> century edition. A commentary on every </w:t>
      </w:r>
      <w:r>
        <w:rPr>
          <w:rFonts w:ascii="Garamond" w:hAnsi="Garamond"/>
          <w:color w:val="auto"/>
          <w:sz w:val="28"/>
          <w:szCs w:val="28"/>
          <w:lang w:val="en-GB"/>
        </w:rPr>
        <w:t>Bible book,</w:t>
      </w:r>
      <w:r w:rsidRPr="00C5610A">
        <w:rPr>
          <w:rFonts w:ascii="Garamond" w:hAnsi="Garamond"/>
          <w:color w:val="auto"/>
          <w:sz w:val="28"/>
          <w:szCs w:val="28"/>
          <w:lang w:val="en-GB"/>
        </w:rPr>
        <w:t xml:space="preserve"> IVP</w:t>
      </w:r>
    </w:p>
    <w:p w14:paraId="69366530" w14:textId="77777777" w:rsidR="00DC73C6" w:rsidRDefault="00DC73C6" w:rsidP="00DC73C6">
      <w:pPr>
        <w:ind w:right="-2"/>
        <w:jc w:val="center"/>
        <w:rPr>
          <w:rStyle w:val="Hyperlink"/>
          <w:rFonts w:ascii="Garamond" w:hAnsi="Garamond"/>
          <w:color w:val="auto"/>
          <w:sz w:val="32"/>
          <w:szCs w:val="32"/>
        </w:rPr>
      </w:pPr>
      <w:hyperlink r:id="rId16" w:history="1">
        <w:r w:rsidRPr="00C5610A">
          <w:rPr>
            <w:rStyle w:val="Hyperlink"/>
            <w:rFonts w:ascii="Garamond" w:hAnsi="Garamond"/>
            <w:color w:val="auto"/>
            <w:sz w:val="32"/>
            <w:szCs w:val="32"/>
          </w:rPr>
          <w:t>www.blueletterbible.org</w:t>
        </w:r>
      </w:hyperlink>
    </w:p>
    <w:p w14:paraId="66D4D7C6" w14:textId="77777777" w:rsidR="00DC73C6" w:rsidRDefault="00DC73C6" w:rsidP="00DC73C6">
      <w:pPr>
        <w:spacing w:before="40" w:after="120"/>
        <w:jc w:val="center"/>
        <w:rPr>
          <w:rFonts w:ascii="Garamond" w:hAnsi="Garamond"/>
          <w:b/>
          <w:sz w:val="36"/>
          <w:szCs w:val="36"/>
        </w:rPr>
      </w:pPr>
    </w:p>
    <w:p w14:paraId="43095496" w14:textId="77777777" w:rsidR="00F0311D" w:rsidRDefault="00F0311D" w:rsidP="00DC73C6">
      <w:pPr>
        <w:spacing w:before="40" w:after="120"/>
        <w:jc w:val="center"/>
        <w:rPr>
          <w:rFonts w:ascii="Garamond" w:hAnsi="Garamond"/>
          <w:b/>
          <w:sz w:val="36"/>
          <w:szCs w:val="36"/>
        </w:rPr>
      </w:pPr>
    </w:p>
    <w:p w14:paraId="65BB0299" w14:textId="42248396" w:rsidR="00B3413B" w:rsidRDefault="00B3413B" w:rsidP="00B3413B">
      <w:pPr>
        <w:pStyle w:val="Heading1"/>
        <w:rPr>
          <w:sz w:val="48"/>
          <w:szCs w:val="48"/>
        </w:rPr>
      </w:pPr>
      <w:bookmarkStart w:id="9" w:name="_Toc196766406"/>
      <w:r w:rsidRPr="00581D71">
        <w:rPr>
          <w:sz w:val="48"/>
          <w:szCs w:val="48"/>
        </w:rPr>
        <w:t>Sharing the Word</w:t>
      </w:r>
      <w:bookmarkEnd w:id="6"/>
      <w:bookmarkEnd w:id="9"/>
    </w:p>
    <w:p w14:paraId="38EE7020" w14:textId="77777777" w:rsidR="00B3413B" w:rsidRDefault="00B3413B" w:rsidP="00B3413B">
      <w:pPr>
        <w:ind w:left="142" w:right="-1"/>
        <w:rPr>
          <w:rFonts w:ascii="Garamond" w:hAnsi="Garamond"/>
          <w:b/>
          <w:sz w:val="16"/>
          <w:szCs w:val="16"/>
        </w:rPr>
      </w:pPr>
      <w:r w:rsidRPr="002B7B17">
        <w:rPr>
          <w:noProof/>
          <w:sz w:val="32"/>
          <w:szCs w:val="32"/>
          <w:lang w:val="en-US"/>
        </w:rPr>
        <mc:AlternateContent>
          <mc:Choice Requires="wps">
            <w:drawing>
              <wp:anchor distT="0" distB="0" distL="114300" distR="114300" simplePos="0" relativeHeight="251680768" behindDoc="1" locked="0" layoutInCell="1" allowOverlap="1" wp14:anchorId="447476C8" wp14:editId="42FDBFEE">
                <wp:simplePos x="0" y="0"/>
                <wp:positionH relativeFrom="column">
                  <wp:posOffset>0</wp:posOffset>
                </wp:positionH>
                <wp:positionV relativeFrom="paragraph">
                  <wp:posOffset>14605</wp:posOffset>
                </wp:positionV>
                <wp:extent cx="6286500" cy="668655"/>
                <wp:effectExtent l="0" t="0" r="0" b="4445"/>
                <wp:wrapNone/>
                <wp:docPr id="574919554" name="Round Diagonal Corner Rectangle 1"/>
                <wp:cNvGraphicFramePr/>
                <a:graphic xmlns:a="http://schemas.openxmlformats.org/drawingml/2006/main">
                  <a:graphicData uri="http://schemas.microsoft.com/office/word/2010/wordprocessingShape">
                    <wps:wsp>
                      <wps:cNvSpPr/>
                      <wps:spPr>
                        <a:xfrm>
                          <a:off x="0" y="0"/>
                          <a:ext cx="6286500" cy="668655"/>
                        </a:xfrm>
                        <a:prstGeom prst="round2DiagRect">
                          <a:avLst>
                            <a:gd name="adj1" fmla="val 16667"/>
                            <a:gd name="adj2" fmla="val 11852"/>
                          </a:avLst>
                        </a:prstGeom>
                        <a:solidFill>
                          <a:srgbClr val="FF0000">
                            <a:alpha val="61000"/>
                          </a:srgbClr>
                        </a:solidFill>
                        <a:ln>
                          <a:noFill/>
                        </a:ln>
                        <a:effectLst/>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2B8A9" id="Round Diagonal Corner Rectangle 1" o:spid="_x0000_s1026" style="position:absolute;margin-left:0;margin-top:1.15pt;width:495pt;height:52.6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0,6686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" path="m111445,l6207251,v43768,,79249,35481,79249,79249l6286500,557210v,61549,-49896,111445,-111445,111445l79249,668655c35481,668655,,633174,,589406l,111445c,49896,49896,,111445,xe" fillcolor="red" stroked="f">
                <v:fill opacity="40092f"/>
                <v:path arrowok="t" o:connecttype="custom" o:connectlocs="111445,0;6207251,0;6286500,79249;6286500,557210;6175055,668655;79249,668655;0,589406;0,111445;111445,0" o:connectangles="0,0,0,0,0,0,0,0,0"/>
              </v:shape>
            </w:pict>
          </mc:Fallback>
        </mc:AlternateContent>
      </w:r>
    </w:p>
    <w:p w14:paraId="2E5053F8" w14:textId="77777777" w:rsidR="00B3413B" w:rsidRPr="002B7B17" w:rsidRDefault="00B3413B" w:rsidP="00B3413B">
      <w:pPr>
        <w:ind w:left="142" w:right="-1"/>
        <w:rPr>
          <w:rFonts w:ascii="Garamond" w:hAnsi="Garamond"/>
          <w:b/>
          <w:sz w:val="32"/>
          <w:szCs w:val="32"/>
        </w:rPr>
      </w:pPr>
      <w:r w:rsidRPr="002B7B17">
        <w:rPr>
          <w:rFonts w:ascii="Garamond" w:hAnsi="Garamond"/>
          <w:b/>
          <w:sz w:val="32"/>
          <w:szCs w:val="32"/>
        </w:rPr>
        <w:t>Use</w:t>
      </w:r>
    </w:p>
    <w:p w14:paraId="5AB20A7D" w14:textId="77777777" w:rsidR="00B3413B" w:rsidRPr="002B7B17" w:rsidRDefault="00B3413B" w:rsidP="00B3413B">
      <w:pPr>
        <w:ind w:left="142" w:right="-1"/>
        <w:jc w:val="both"/>
        <w:rPr>
          <w:rFonts w:ascii="Garamond" w:hAnsi="Garamond"/>
          <w:sz w:val="32"/>
          <w:szCs w:val="32"/>
        </w:rPr>
      </w:pPr>
      <w:r w:rsidRPr="002A5515">
        <w:rPr>
          <w:rFonts w:ascii="Garamond" w:hAnsi="Garamond"/>
          <w:i/>
          <w:sz w:val="32"/>
          <w:szCs w:val="32"/>
        </w:rPr>
        <w:t>‘Hearing the Word’</w:t>
      </w:r>
      <w:r w:rsidRPr="002B7B17">
        <w:rPr>
          <w:rFonts w:ascii="Garamond" w:hAnsi="Garamond"/>
          <w:sz w:val="32"/>
          <w:szCs w:val="32"/>
        </w:rPr>
        <w:t xml:space="preserve"> can be used alone, with one other person, or in a group</w:t>
      </w:r>
    </w:p>
    <w:p w14:paraId="7B493C7E" w14:textId="77777777" w:rsidR="00B3413B" w:rsidRPr="00547C03" w:rsidRDefault="00B3413B" w:rsidP="00B3413B">
      <w:pPr>
        <w:ind w:left="142" w:right="-1"/>
        <w:rPr>
          <w:rFonts w:ascii="Garamond" w:hAnsi="Garamond"/>
          <w:highlight w:val="cyan"/>
        </w:rPr>
      </w:pPr>
    </w:p>
    <w:p w14:paraId="43A29ADE" w14:textId="77777777" w:rsidR="00B3413B" w:rsidRDefault="00B3413B" w:rsidP="00B3413B">
      <w:pPr>
        <w:ind w:left="142" w:right="-1"/>
        <w:rPr>
          <w:rFonts w:ascii="Garamond" w:hAnsi="Garamond"/>
          <w:b/>
          <w:sz w:val="16"/>
          <w:szCs w:val="16"/>
        </w:rPr>
      </w:pPr>
    </w:p>
    <w:p w14:paraId="501C2278" w14:textId="77777777" w:rsidR="00B3413B" w:rsidRPr="000910A0" w:rsidRDefault="00B3413B" w:rsidP="00B3413B">
      <w:pPr>
        <w:ind w:left="142" w:right="-1"/>
        <w:rPr>
          <w:rFonts w:ascii="Garamond" w:hAnsi="Garamond"/>
          <w:b/>
          <w:sz w:val="16"/>
          <w:szCs w:val="16"/>
        </w:rPr>
      </w:pPr>
      <w:r w:rsidRPr="000910A0">
        <w:rPr>
          <w:rFonts w:ascii="Garamond" w:hAnsi="Garamond"/>
          <w:b/>
          <w:noProof/>
          <w:sz w:val="16"/>
          <w:szCs w:val="16"/>
          <w:lang w:val="en-US"/>
        </w:rPr>
        <mc:AlternateContent>
          <mc:Choice Requires="wps">
            <w:drawing>
              <wp:anchor distT="0" distB="0" distL="114300" distR="114300" simplePos="0" relativeHeight="251681792" behindDoc="1" locked="0" layoutInCell="1" allowOverlap="1" wp14:anchorId="1BB8EF2C" wp14:editId="20BC1911">
                <wp:simplePos x="0" y="0"/>
                <wp:positionH relativeFrom="column">
                  <wp:posOffset>-19050</wp:posOffset>
                </wp:positionH>
                <wp:positionV relativeFrom="paragraph">
                  <wp:posOffset>61595</wp:posOffset>
                </wp:positionV>
                <wp:extent cx="6305550" cy="1028700"/>
                <wp:effectExtent l="0" t="0" r="0" b="12700"/>
                <wp:wrapNone/>
                <wp:docPr id="3" name="Round Diagonal Corner Rectangle 6"/>
                <wp:cNvGraphicFramePr/>
                <a:graphic xmlns:a="http://schemas.openxmlformats.org/drawingml/2006/main">
                  <a:graphicData uri="http://schemas.microsoft.com/office/word/2010/wordprocessingShape">
                    <wps:wsp>
                      <wps:cNvSpPr/>
                      <wps:spPr>
                        <a:xfrm>
                          <a:off x="0" y="0"/>
                          <a:ext cx="6305550" cy="1028700"/>
                        </a:xfrm>
                        <a:prstGeom prst="round2DiagRect">
                          <a:avLst>
                            <a:gd name="adj1" fmla="val 16667"/>
                            <a:gd name="adj2" fmla="val 5926"/>
                          </a:avLst>
                        </a:prstGeom>
                        <a:solidFill>
                          <a:srgbClr val="FF6600">
                            <a:alpha val="66000"/>
                          </a:srgbClr>
                        </a:solidFill>
                        <a:ln>
                          <a:noFill/>
                        </a:ln>
                        <a:effectLst/>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8901C1" id="Round Diagonal Corner Rectangle 6" o:spid="_x0000_s1026" style="position:absolute;margin-left:-1.5pt;margin-top:4.85pt;width:496.5pt;height:81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305550,10287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" path="m171453,l6244589,v33668,,60961,27293,60961,60961l6305550,857247v,94691,-76762,171453,-171453,171453l60961,1028700c27293,1028700,,1001407,,967739l,171453c,76762,76762,,171453,xe" fillcolor="#f60" stroked="f">
                <v:fill opacity="43176f"/>
                <v:path arrowok="t" o:connecttype="custom" o:connectlocs="171453,0;6244589,0;6305550,60961;6305550,857247;6134097,1028700;60961,1028700;0,967739;0,171453;171453,0" o:connectangles="0,0,0,0,0,0,0,0,0"/>
              </v:shape>
            </w:pict>
          </mc:Fallback>
        </mc:AlternateContent>
      </w:r>
    </w:p>
    <w:p w14:paraId="62633E0B" w14:textId="77777777" w:rsidR="00B3413B" w:rsidRPr="002B7B17" w:rsidRDefault="00B3413B" w:rsidP="00B3413B">
      <w:pPr>
        <w:ind w:left="142" w:right="-1"/>
        <w:rPr>
          <w:rFonts w:ascii="Garamond" w:hAnsi="Garamond"/>
          <w:b/>
          <w:sz w:val="32"/>
          <w:szCs w:val="32"/>
        </w:rPr>
      </w:pPr>
      <w:r w:rsidRPr="002B7B17">
        <w:rPr>
          <w:rFonts w:ascii="Garamond" w:hAnsi="Garamond"/>
          <w:b/>
          <w:sz w:val="32"/>
          <w:szCs w:val="32"/>
        </w:rPr>
        <w:t>Preparing for a group</w:t>
      </w:r>
    </w:p>
    <w:p w14:paraId="14500DC8" w14:textId="77777777" w:rsidR="00B3413B" w:rsidRPr="002B7B17" w:rsidRDefault="00B3413B" w:rsidP="00B3413B">
      <w:pPr>
        <w:ind w:left="142" w:right="-1"/>
        <w:rPr>
          <w:rFonts w:ascii="Garamond" w:hAnsi="Garamond"/>
          <w:sz w:val="32"/>
          <w:szCs w:val="32"/>
        </w:rPr>
      </w:pPr>
      <w:r w:rsidRPr="002B7B17">
        <w:rPr>
          <w:rFonts w:ascii="Garamond" w:hAnsi="Garamond"/>
          <w:sz w:val="32"/>
          <w:szCs w:val="32"/>
        </w:rPr>
        <w:t xml:space="preserve">  Time put in alone beforehand will greatly benefit time spent together.</w:t>
      </w:r>
    </w:p>
    <w:p w14:paraId="5E2D66B4" w14:textId="77777777" w:rsidR="00B3413B" w:rsidRDefault="00B3413B" w:rsidP="00B3413B">
      <w:pPr>
        <w:ind w:left="142" w:right="-1"/>
        <w:rPr>
          <w:rFonts w:ascii="Garamond" w:hAnsi="Garamond"/>
          <w:sz w:val="32"/>
          <w:szCs w:val="32"/>
        </w:rPr>
      </w:pPr>
      <w:r w:rsidRPr="002B7B17">
        <w:rPr>
          <w:rFonts w:ascii="Garamond" w:hAnsi="Garamond"/>
          <w:sz w:val="32"/>
          <w:szCs w:val="32"/>
        </w:rPr>
        <w:t xml:space="preserve">  Work through the stages - LOOK, LEARN, LISTEN, LIVE</w:t>
      </w:r>
      <w:r>
        <w:rPr>
          <w:rFonts w:ascii="Garamond" w:hAnsi="Garamond"/>
          <w:sz w:val="32"/>
          <w:szCs w:val="32"/>
        </w:rPr>
        <w:t xml:space="preserve">. </w:t>
      </w:r>
    </w:p>
    <w:p w14:paraId="0EC9F850" w14:textId="77777777" w:rsidR="00B3413B" w:rsidRPr="002B7B17" w:rsidRDefault="00B3413B" w:rsidP="00B3413B">
      <w:pPr>
        <w:ind w:left="142" w:right="-1"/>
        <w:rPr>
          <w:rFonts w:ascii="Garamond" w:hAnsi="Garamond"/>
          <w:sz w:val="32"/>
          <w:szCs w:val="32"/>
        </w:rPr>
      </w:pPr>
      <w:r>
        <w:rPr>
          <w:rFonts w:ascii="Garamond" w:hAnsi="Garamond"/>
          <w:sz w:val="32"/>
          <w:szCs w:val="32"/>
        </w:rPr>
        <w:t xml:space="preserve">  Write down your own questions and answers.</w:t>
      </w:r>
      <w:r w:rsidRPr="002B7B17">
        <w:rPr>
          <w:rFonts w:ascii="Garamond" w:hAnsi="Garamond"/>
          <w:sz w:val="32"/>
          <w:szCs w:val="32"/>
        </w:rPr>
        <w:t xml:space="preserve"> *</w:t>
      </w:r>
    </w:p>
    <w:p w14:paraId="7547BE45" w14:textId="77777777" w:rsidR="00B3413B" w:rsidRPr="002B7B17" w:rsidRDefault="00B3413B" w:rsidP="00B3413B">
      <w:pPr>
        <w:ind w:left="142" w:right="-1"/>
        <w:rPr>
          <w:rFonts w:ascii="Garamond" w:hAnsi="Garamond"/>
          <w:sz w:val="32"/>
          <w:szCs w:val="32"/>
        </w:rPr>
      </w:pPr>
      <w:r w:rsidRPr="002B7B17">
        <w:rPr>
          <w:rFonts w:ascii="Garamond" w:hAnsi="Garamond"/>
          <w:noProof/>
          <w:sz w:val="32"/>
          <w:szCs w:val="32"/>
          <w:lang w:val="en-US"/>
        </w:rPr>
        <mc:AlternateContent>
          <mc:Choice Requires="wps">
            <w:drawing>
              <wp:anchor distT="0" distB="0" distL="114300" distR="114300" simplePos="0" relativeHeight="251684864" behindDoc="1" locked="0" layoutInCell="1" allowOverlap="1" wp14:anchorId="6B1A6FD9" wp14:editId="7041CD64">
                <wp:simplePos x="0" y="0"/>
                <wp:positionH relativeFrom="column">
                  <wp:posOffset>1905</wp:posOffset>
                </wp:positionH>
                <wp:positionV relativeFrom="paragraph">
                  <wp:posOffset>150495</wp:posOffset>
                </wp:positionV>
                <wp:extent cx="6286500" cy="3149600"/>
                <wp:effectExtent l="0" t="0" r="0" b="0"/>
                <wp:wrapNone/>
                <wp:docPr id="8" name="Rectangle 8"/>
                <wp:cNvGraphicFramePr/>
                <a:graphic xmlns:a="http://schemas.openxmlformats.org/drawingml/2006/main">
                  <a:graphicData uri="http://schemas.microsoft.com/office/word/2010/wordprocessingShape">
                    <wps:wsp>
                      <wps:cNvSpPr/>
                      <wps:spPr>
                        <a:xfrm>
                          <a:off x="0" y="0"/>
                          <a:ext cx="6286500" cy="3149600"/>
                        </a:xfrm>
                        <a:prstGeom prst="rect">
                          <a:avLst/>
                        </a:prstGeom>
                        <a:solidFill>
                          <a:srgbClr val="FFFF00">
                            <a:alpha val="90000"/>
                          </a:srgbClr>
                        </a:solidFill>
                        <a:ln>
                          <a:noFill/>
                        </a:ln>
                        <a:effectLst/>
                      </wps:spPr>
                      <wps:style>
                        <a:lnRef idx="1">
                          <a:schemeClr val="accent5"/>
                        </a:lnRef>
                        <a:fillRef idx="3">
                          <a:schemeClr val="accent5"/>
                        </a:fillRef>
                        <a:effectRef idx="2">
                          <a:schemeClr val="accent5"/>
                        </a:effectRef>
                        <a:fontRef idx="minor">
                          <a:schemeClr val="lt1"/>
                        </a:fontRef>
                      </wps:style>
                      <wps:txbx>
                        <w:txbxContent>
                          <w:p w14:paraId="7191F1D2" w14:textId="77777777" w:rsidR="00B3413B" w:rsidRPr="002D54A8" w:rsidRDefault="00B3413B" w:rsidP="00B3413B">
                            <w:pPr>
                              <w:ind w:left="142" w:right="-1"/>
                              <w:rPr>
                                <w:rFonts w:ascii="Garamond" w:hAnsi="Garamond"/>
                                <w:b/>
                                <w:color w:val="000000" w:themeColor="text1"/>
                                <w:sz w:val="40"/>
                                <w:szCs w:val="40"/>
                              </w:rPr>
                            </w:pPr>
                            <w:r w:rsidRPr="002D54A8">
                              <w:rPr>
                                <w:rFonts w:ascii="Garamond" w:hAnsi="Garamond"/>
                                <w:b/>
                                <w:color w:val="000000" w:themeColor="text1"/>
                                <w:sz w:val="40"/>
                                <w:szCs w:val="40"/>
                              </w:rPr>
                              <w:t>Forma</w:t>
                            </w:r>
                            <w:r>
                              <w:rPr>
                                <w:rFonts w:ascii="Garamond" w:hAnsi="Garamond"/>
                                <w:b/>
                                <w:color w:val="000000" w:themeColor="text1"/>
                                <w:sz w:val="40"/>
                                <w:szCs w:val="40"/>
                              </w:rPr>
                              <w:t>t</w:t>
                            </w:r>
                          </w:p>
                          <w:p w14:paraId="06F6F982" w14:textId="28DB32A2" w:rsidR="00B3413B" w:rsidRPr="002D54A8" w:rsidRDefault="00B3413B" w:rsidP="00B3413B">
                            <w:pPr>
                              <w:pStyle w:val="ListParagraph"/>
                              <w:numPr>
                                <w:ilvl w:val="1"/>
                                <w:numId w:val="28"/>
                              </w:numPr>
                              <w:ind w:left="1134" w:right="-1"/>
                              <w:rPr>
                                <w:rFonts w:ascii="Garamond" w:hAnsi="Garamond"/>
                                <w:color w:val="000000" w:themeColor="text1"/>
                                <w:sz w:val="32"/>
                                <w:szCs w:val="32"/>
                              </w:rPr>
                            </w:pPr>
                            <w:r w:rsidRPr="002D54A8">
                              <w:rPr>
                                <w:rFonts w:ascii="Garamond" w:hAnsi="Garamond"/>
                                <w:color w:val="000000" w:themeColor="text1"/>
                                <w:sz w:val="32"/>
                                <w:szCs w:val="32"/>
                              </w:rPr>
                              <w:t>LOOK  -      Any questions? (</w:t>
                            </w:r>
                            <w:r w:rsidR="00D473A8">
                              <w:rPr>
                                <w:rFonts w:ascii="Garamond" w:hAnsi="Garamond"/>
                                <w:color w:val="000000" w:themeColor="text1"/>
                                <w:sz w:val="32"/>
                                <w:szCs w:val="32"/>
                              </w:rPr>
                              <w:t>Whether</w:t>
                            </w:r>
                            <w:r w:rsidRPr="002D54A8">
                              <w:rPr>
                                <w:rFonts w:ascii="Garamond" w:hAnsi="Garamond"/>
                                <w:color w:val="000000" w:themeColor="text1"/>
                                <w:sz w:val="32"/>
                                <w:szCs w:val="32"/>
                              </w:rPr>
                              <w:t xml:space="preserve"> answer is known or not!)</w:t>
                            </w:r>
                          </w:p>
                          <w:p w14:paraId="4BCE9936" w14:textId="77777777" w:rsidR="00B3413B" w:rsidRPr="002D54A8" w:rsidRDefault="00B3413B" w:rsidP="00B3413B">
                            <w:pPr>
                              <w:spacing w:after="120"/>
                              <w:ind w:left="1134" w:right="-1"/>
                              <w:rPr>
                                <w:rFonts w:ascii="Garamond" w:hAnsi="Garamond"/>
                                <w:color w:val="000000" w:themeColor="text1"/>
                                <w:sz w:val="32"/>
                                <w:szCs w:val="32"/>
                              </w:rPr>
                            </w:pPr>
                            <w:r w:rsidRPr="002D54A8">
                              <w:rPr>
                                <w:rFonts w:ascii="Garamond" w:hAnsi="Garamond"/>
                                <w:color w:val="000000" w:themeColor="text1"/>
                                <w:sz w:val="32"/>
                                <w:szCs w:val="32"/>
                              </w:rPr>
                              <w:t xml:space="preserve">                     Relevant cross references in rest of the Bible?</w:t>
                            </w:r>
                          </w:p>
                          <w:p w14:paraId="4FD8942B" w14:textId="77777777" w:rsidR="00B3413B" w:rsidRPr="002D54A8" w:rsidRDefault="00B3413B" w:rsidP="00B3413B">
                            <w:pPr>
                              <w:spacing w:after="120"/>
                              <w:ind w:right="-1"/>
                              <w:rPr>
                                <w:rFonts w:ascii="Garamond" w:hAnsi="Garamond"/>
                                <w:color w:val="000000" w:themeColor="text1"/>
                                <w:sz w:val="32"/>
                                <w:szCs w:val="32"/>
                              </w:rPr>
                            </w:pPr>
                            <w:r w:rsidRPr="002D54A8">
                              <w:rPr>
                                <w:rFonts w:ascii="Garamond" w:hAnsi="Garamond"/>
                                <w:color w:val="000000" w:themeColor="text1"/>
                                <w:sz w:val="32"/>
                                <w:szCs w:val="32"/>
                              </w:rPr>
                              <w:t xml:space="preserve">          b. LEARN -     Answers to questions?</w:t>
                            </w:r>
                            <w:r w:rsidRPr="002D54A8">
                              <w:rPr>
                                <w:rFonts w:ascii="Garamond" w:hAnsi="Garamond"/>
                                <w:color w:val="000000" w:themeColor="text1"/>
                                <w:sz w:val="32"/>
                                <w:szCs w:val="32"/>
                              </w:rPr>
                              <w:tab/>
                            </w:r>
                            <w:r w:rsidRPr="002D54A8">
                              <w:rPr>
                                <w:rFonts w:ascii="Garamond" w:hAnsi="Garamond"/>
                                <w:color w:val="000000" w:themeColor="text1"/>
                                <w:sz w:val="32"/>
                                <w:szCs w:val="32"/>
                              </w:rPr>
                              <w:tab/>
                            </w:r>
                          </w:p>
                          <w:p w14:paraId="42B91082" w14:textId="77777777" w:rsidR="00B3413B" w:rsidRPr="002D54A8" w:rsidRDefault="00B3413B" w:rsidP="00B3413B">
                            <w:pPr>
                              <w:spacing w:after="120"/>
                              <w:ind w:right="-1"/>
                              <w:rPr>
                                <w:rFonts w:ascii="Garamond" w:hAnsi="Garamond"/>
                                <w:color w:val="000000" w:themeColor="text1"/>
                                <w:sz w:val="32"/>
                                <w:szCs w:val="32"/>
                              </w:rPr>
                            </w:pPr>
                            <w:r w:rsidRPr="002D54A8">
                              <w:rPr>
                                <w:rFonts w:ascii="Garamond" w:hAnsi="Garamond"/>
                                <w:color w:val="000000" w:themeColor="text1"/>
                                <w:sz w:val="32"/>
                                <w:szCs w:val="32"/>
                              </w:rPr>
                              <w:t xml:space="preserve">          c. LISTEN -     Key verse and Main Point?</w:t>
                            </w:r>
                          </w:p>
                          <w:p w14:paraId="50BB31BA"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ab/>
                              <w:t xml:space="preserve"> d. LIVE</w:t>
                            </w:r>
                            <w:r w:rsidRPr="002D54A8">
                              <w:rPr>
                                <w:rFonts w:ascii="Garamond" w:hAnsi="Garamond"/>
                                <w:color w:val="000000" w:themeColor="text1"/>
                                <w:sz w:val="32"/>
                                <w:szCs w:val="32"/>
                              </w:rPr>
                              <w:tab/>
                              <w:t xml:space="preserve"> -     What does it show about God /His grace/ Jesus?</w:t>
                            </w:r>
                          </w:p>
                          <w:p w14:paraId="386F98FE" w14:textId="77777777" w:rsidR="00B3413B" w:rsidRPr="002D54A8" w:rsidRDefault="00B3413B" w:rsidP="00B3413B">
                            <w:pPr>
                              <w:pStyle w:val="ListParagraph"/>
                              <w:spacing w:after="120"/>
                              <w:ind w:left="1560" w:right="-1"/>
                              <w:rPr>
                                <w:rFonts w:ascii="Garamond" w:hAnsi="Garamond"/>
                                <w:color w:val="000000" w:themeColor="text1"/>
                                <w:sz w:val="32"/>
                                <w:szCs w:val="32"/>
                              </w:rPr>
                            </w:pPr>
                            <w:r w:rsidRPr="002D54A8">
                              <w:rPr>
                                <w:rFonts w:ascii="Garamond" w:hAnsi="Garamond"/>
                                <w:color w:val="000000" w:themeColor="text1"/>
                                <w:sz w:val="32"/>
                                <w:szCs w:val="32"/>
                              </w:rPr>
                              <w:t xml:space="preserve">               What should I do</w:t>
                            </w:r>
                          </w:p>
                          <w:p w14:paraId="2C4D1BBF" w14:textId="77777777" w:rsidR="00B3413B" w:rsidRPr="002D54A8" w:rsidRDefault="00B3413B" w:rsidP="00B3413B">
                            <w:pPr>
                              <w:spacing w:after="120"/>
                              <w:ind w:right="-1"/>
                              <w:rPr>
                                <w:rFonts w:ascii="Garamond" w:hAnsi="Garamond"/>
                                <w:color w:val="000000" w:themeColor="text1"/>
                                <w:sz w:val="32"/>
                                <w:szCs w:val="32"/>
                              </w:rPr>
                            </w:pPr>
                            <w:r w:rsidRPr="002D54A8">
                              <w:rPr>
                                <w:rFonts w:ascii="Garamond" w:hAnsi="Garamond"/>
                                <w:color w:val="000000" w:themeColor="text1"/>
                                <w:sz w:val="32"/>
                                <w:szCs w:val="32"/>
                              </w:rPr>
                              <w:t xml:space="preserve">   </w:t>
                            </w:r>
                            <w:r w:rsidRPr="002D54A8">
                              <w:rPr>
                                <w:rFonts w:ascii="Garamond" w:hAnsi="Garamond"/>
                                <w:b/>
                                <w:bCs/>
                                <w:color w:val="000000" w:themeColor="text1"/>
                                <w:sz w:val="32"/>
                                <w:szCs w:val="32"/>
                              </w:rPr>
                              <w:t xml:space="preserve">n.b. </w:t>
                            </w:r>
                            <w:r w:rsidRPr="002D54A8">
                              <w:rPr>
                                <w:rFonts w:ascii="Garamond" w:hAnsi="Garamond"/>
                                <w:color w:val="000000" w:themeColor="text1"/>
                                <w:sz w:val="32"/>
                                <w:szCs w:val="32"/>
                              </w:rPr>
                              <w:t xml:space="preserve"> Leave plenty of time for the LIVE section!</w:t>
                            </w:r>
                          </w:p>
                          <w:p w14:paraId="252E2F34"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 xml:space="preserve">           By also eating together and a time of prayer, you will have shared</w:t>
                            </w:r>
                          </w:p>
                          <w:p w14:paraId="77D595EF"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 xml:space="preserve">           something of the life of the early church! (Acts 2:42-47)</w:t>
                            </w:r>
                          </w:p>
                          <w:p w14:paraId="57E5ECEE" w14:textId="77777777" w:rsidR="00B3413B" w:rsidRPr="002D54A8" w:rsidRDefault="00B3413B" w:rsidP="00B3413B">
                            <w:pPr>
                              <w:ind w:left="142" w:right="-1"/>
                              <w:rPr>
                                <w:rFonts w:ascii="Garamond" w:hAnsi="Garamond"/>
                                <w:b/>
                                <w:color w:val="000000" w:themeColor="text1"/>
                                <w:sz w:val="40"/>
                                <w:szCs w:val="40"/>
                              </w:rPr>
                            </w:pPr>
                          </w:p>
                          <w:p w14:paraId="2ABF5116"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 xml:space="preserve"> </w:t>
                            </w:r>
                          </w:p>
                          <w:p w14:paraId="08967EAE" w14:textId="77777777" w:rsidR="00B3413B" w:rsidRPr="002B7B17" w:rsidRDefault="00B3413B" w:rsidP="00B3413B">
                            <w:pPr>
                              <w:spacing w:after="120"/>
                              <w:ind w:left="1134" w:right="-1"/>
                              <w:rPr>
                                <w:rFonts w:ascii="Garamond" w:hAnsi="Garamond"/>
                                <w:sz w:val="32"/>
                                <w:szCs w:val="32"/>
                              </w:rPr>
                            </w:pPr>
                            <w:r>
                              <w:rPr>
                                <w:rFonts w:ascii="Garamond" w:hAnsi="Garamond"/>
                                <w:sz w:val="32"/>
                                <w:szCs w:val="32"/>
                              </w:rPr>
                              <w:t xml:space="preserve">                     R</w:t>
                            </w:r>
                            <w:r w:rsidRPr="002B7B17">
                              <w:rPr>
                                <w:rFonts w:ascii="Garamond" w:hAnsi="Garamond"/>
                                <w:sz w:val="32"/>
                                <w:szCs w:val="32"/>
                              </w:rPr>
                              <w:t>elevant cross references</w:t>
                            </w:r>
                            <w:r>
                              <w:rPr>
                                <w:rFonts w:ascii="Garamond" w:hAnsi="Garamond"/>
                                <w:sz w:val="32"/>
                                <w:szCs w:val="32"/>
                              </w:rPr>
                              <w:t xml:space="preserve"> in rest of the Bible?</w:t>
                            </w:r>
                          </w:p>
                          <w:p w14:paraId="108689D8" w14:textId="77777777" w:rsidR="00B3413B" w:rsidRPr="00A141A0" w:rsidRDefault="00B3413B" w:rsidP="00B3413B">
                            <w:pPr>
                              <w:spacing w:after="120"/>
                              <w:ind w:right="-1"/>
                              <w:rPr>
                                <w:rFonts w:ascii="Garamond" w:hAnsi="Garamond"/>
                                <w:sz w:val="32"/>
                                <w:szCs w:val="32"/>
                              </w:rPr>
                            </w:pPr>
                            <w:r>
                              <w:rPr>
                                <w:rFonts w:ascii="Garamond" w:hAnsi="Garamond"/>
                                <w:sz w:val="32"/>
                                <w:szCs w:val="32"/>
                              </w:rPr>
                              <w:t xml:space="preserve">          b. </w:t>
                            </w:r>
                            <w:r w:rsidRPr="00A141A0">
                              <w:rPr>
                                <w:rFonts w:ascii="Garamond" w:hAnsi="Garamond"/>
                                <w:sz w:val="32"/>
                                <w:szCs w:val="32"/>
                              </w:rPr>
                              <w:t xml:space="preserve">LEARN </w:t>
                            </w:r>
                            <w:r>
                              <w:rPr>
                                <w:rFonts w:ascii="Garamond" w:hAnsi="Garamond"/>
                                <w:sz w:val="32"/>
                                <w:szCs w:val="32"/>
                              </w:rPr>
                              <w:t>-     A</w:t>
                            </w:r>
                            <w:r w:rsidRPr="00A141A0">
                              <w:rPr>
                                <w:rFonts w:ascii="Garamond" w:hAnsi="Garamond"/>
                                <w:sz w:val="32"/>
                                <w:szCs w:val="32"/>
                              </w:rPr>
                              <w:t>nswers</w:t>
                            </w:r>
                            <w:r>
                              <w:rPr>
                                <w:rFonts w:ascii="Garamond" w:hAnsi="Garamond"/>
                                <w:sz w:val="32"/>
                                <w:szCs w:val="32"/>
                              </w:rPr>
                              <w:t xml:space="preserve"> to questions?</w:t>
                            </w:r>
                            <w:r w:rsidRPr="00A141A0">
                              <w:rPr>
                                <w:rFonts w:ascii="Garamond" w:hAnsi="Garamond"/>
                                <w:sz w:val="32"/>
                                <w:szCs w:val="32"/>
                              </w:rPr>
                              <w:tab/>
                            </w:r>
                            <w:r w:rsidRPr="00A141A0">
                              <w:rPr>
                                <w:rFonts w:ascii="Garamond" w:hAnsi="Garamond"/>
                                <w:sz w:val="32"/>
                                <w:szCs w:val="32"/>
                              </w:rPr>
                              <w:tab/>
                            </w:r>
                          </w:p>
                          <w:p w14:paraId="1462D287" w14:textId="77777777" w:rsidR="00B3413B" w:rsidRPr="005A05F0" w:rsidRDefault="00B3413B" w:rsidP="00B3413B">
                            <w:pPr>
                              <w:spacing w:after="120"/>
                              <w:ind w:right="-1"/>
                              <w:rPr>
                                <w:rFonts w:ascii="Garamond" w:hAnsi="Garamond"/>
                                <w:sz w:val="32"/>
                                <w:szCs w:val="32"/>
                              </w:rPr>
                            </w:pPr>
                            <w:r>
                              <w:rPr>
                                <w:rFonts w:ascii="Garamond" w:hAnsi="Garamond"/>
                                <w:sz w:val="32"/>
                                <w:szCs w:val="32"/>
                              </w:rPr>
                              <w:t xml:space="preserve">         </w:t>
                            </w:r>
                            <w:r w:rsidRPr="005A05F0">
                              <w:rPr>
                                <w:rFonts w:ascii="Garamond" w:hAnsi="Garamond"/>
                                <w:sz w:val="32"/>
                                <w:szCs w:val="32"/>
                              </w:rPr>
                              <w:t xml:space="preserve"> c. LISTEN -     Key verse and Main Point?</w:t>
                            </w:r>
                          </w:p>
                          <w:p w14:paraId="2E333B38" w14:textId="77777777" w:rsidR="00B3413B" w:rsidRPr="005A05F0" w:rsidRDefault="00B3413B" w:rsidP="00B3413B">
                            <w:pPr>
                              <w:ind w:right="-1"/>
                              <w:rPr>
                                <w:rFonts w:ascii="Garamond" w:hAnsi="Garamond"/>
                                <w:sz w:val="32"/>
                                <w:szCs w:val="32"/>
                              </w:rPr>
                            </w:pPr>
                            <w:r w:rsidRPr="005A05F0">
                              <w:rPr>
                                <w:rFonts w:ascii="Garamond" w:hAnsi="Garamond"/>
                                <w:sz w:val="32"/>
                                <w:szCs w:val="32"/>
                              </w:rPr>
                              <w:tab/>
                            </w:r>
                            <w:r>
                              <w:rPr>
                                <w:rFonts w:ascii="Garamond" w:hAnsi="Garamond"/>
                                <w:sz w:val="32"/>
                                <w:szCs w:val="32"/>
                              </w:rPr>
                              <w:t xml:space="preserve"> d. LIVE</w:t>
                            </w:r>
                            <w:r w:rsidRPr="005A05F0">
                              <w:rPr>
                                <w:rFonts w:ascii="Garamond" w:hAnsi="Garamond"/>
                                <w:sz w:val="32"/>
                                <w:szCs w:val="32"/>
                              </w:rPr>
                              <w:tab/>
                            </w:r>
                            <w:r>
                              <w:rPr>
                                <w:rFonts w:ascii="Garamond" w:hAnsi="Garamond"/>
                                <w:sz w:val="32"/>
                                <w:szCs w:val="32"/>
                              </w:rPr>
                              <w:t xml:space="preserve"> -     </w:t>
                            </w:r>
                            <w:r w:rsidRPr="005A05F0">
                              <w:rPr>
                                <w:rFonts w:ascii="Garamond" w:hAnsi="Garamond"/>
                                <w:sz w:val="32"/>
                                <w:szCs w:val="32"/>
                              </w:rPr>
                              <w:t>What does it show about God /</w:t>
                            </w:r>
                            <w:r>
                              <w:rPr>
                                <w:rFonts w:ascii="Garamond" w:hAnsi="Garamond"/>
                                <w:sz w:val="32"/>
                                <w:szCs w:val="32"/>
                              </w:rPr>
                              <w:t>His grace/</w:t>
                            </w:r>
                            <w:r w:rsidRPr="005A05F0">
                              <w:rPr>
                                <w:rFonts w:ascii="Garamond" w:hAnsi="Garamond"/>
                                <w:sz w:val="32"/>
                                <w:szCs w:val="32"/>
                              </w:rPr>
                              <w:t xml:space="preserve"> Jesus?</w:t>
                            </w:r>
                          </w:p>
                          <w:p w14:paraId="7E739354" w14:textId="77777777" w:rsidR="00B3413B" w:rsidRDefault="00B3413B" w:rsidP="00B3413B">
                            <w:pPr>
                              <w:pStyle w:val="ListParagraph"/>
                              <w:spacing w:after="120"/>
                              <w:ind w:left="1560" w:right="-1"/>
                              <w:rPr>
                                <w:rFonts w:ascii="Garamond" w:hAnsi="Garamond"/>
                                <w:sz w:val="32"/>
                                <w:szCs w:val="32"/>
                              </w:rPr>
                            </w:pPr>
                            <w:r>
                              <w:rPr>
                                <w:rFonts w:ascii="Garamond" w:hAnsi="Garamond"/>
                                <w:sz w:val="32"/>
                                <w:szCs w:val="32"/>
                              </w:rPr>
                              <w:t xml:space="preserve">               </w:t>
                            </w:r>
                            <w:r w:rsidRPr="002B7B17">
                              <w:rPr>
                                <w:rFonts w:ascii="Garamond" w:hAnsi="Garamond"/>
                                <w:sz w:val="32"/>
                                <w:szCs w:val="32"/>
                              </w:rPr>
                              <w:t>What should I do</w:t>
                            </w:r>
                          </w:p>
                          <w:p w14:paraId="32E8025D" w14:textId="77777777" w:rsidR="00B3413B" w:rsidRPr="000332C2" w:rsidRDefault="00B3413B" w:rsidP="00B3413B">
                            <w:pPr>
                              <w:spacing w:after="120"/>
                              <w:ind w:right="-1"/>
                              <w:rPr>
                                <w:rFonts w:ascii="Garamond" w:hAnsi="Garamond"/>
                                <w:sz w:val="32"/>
                                <w:szCs w:val="32"/>
                              </w:rPr>
                            </w:pPr>
                            <w:r>
                              <w:rPr>
                                <w:rFonts w:ascii="Garamond" w:hAnsi="Garamond"/>
                                <w:sz w:val="32"/>
                                <w:szCs w:val="32"/>
                              </w:rPr>
                              <w:t xml:space="preserve">   </w:t>
                            </w:r>
                            <w:r>
                              <w:rPr>
                                <w:rFonts w:ascii="Garamond" w:hAnsi="Garamond"/>
                                <w:b/>
                                <w:bCs/>
                                <w:sz w:val="32"/>
                                <w:szCs w:val="32"/>
                              </w:rPr>
                              <w:t>n.</w:t>
                            </w:r>
                            <w:r w:rsidRPr="000332C2">
                              <w:rPr>
                                <w:rFonts w:ascii="Garamond" w:hAnsi="Garamond"/>
                                <w:b/>
                                <w:bCs/>
                                <w:sz w:val="32"/>
                                <w:szCs w:val="32"/>
                              </w:rPr>
                              <w:t>b</w:t>
                            </w:r>
                            <w:r>
                              <w:rPr>
                                <w:rFonts w:ascii="Garamond" w:hAnsi="Garamond"/>
                                <w:b/>
                                <w:bCs/>
                                <w:sz w:val="32"/>
                                <w:szCs w:val="32"/>
                              </w:rPr>
                              <w:t>.</w:t>
                            </w:r>
                            <w:r w:rsidRPr="000332C2">
                              <w:rPr>
                                <w:rFonts w:ascii="Garamond" w:hAnsi="Garamond"/>
                                <w:b/>
                                <w:bCs/>
                                <w:sz w:val="32"/>
                                <w:szCs w:val="32"/>
                              </w:rPr>
                              <w:t xml:space="preserve"> </w:t>
                            </w:r>
                            <w:r>
                              <w:rPr>
                                <w:rFonts w:ascii="Garamond" w:hAnsi="Garamond"/>
                                <w:sz w:val="32"/>
                                <w:szCs w:val="32"/>
                              </w:rPr>
                              <w:t xml:space="preserve"> Leave plenty of time for the LIVE section!</w:t>
                            </w:r>
                          </w:p>
                          <w:p w14:paraId="09AF8593" w14:textId="77777777" w:rsidR="00B3413B" w:rsidRDefault="00B3413B" w:rsidP="00B3413B">
                            <w:pPr>
                              <w:ind w:right="-1"/>
                              <w:rPr>
                                <w:rFonts w:ascii="Garamond" w:hAnsi="Garamond"/>
                                <w:sz w:val="32"/>
                                <w:szCs w:val="32"/>
                              </w:rPr>
                            </w:pPr>
                            <w:r>
                              <w:rPr>
                                <w:rFonts w:ascii="Garamond" w:hAnsi="Garamond"/>
                                <w:sz w:val="32"/>
                                <w:szCs w:val="32"/>
                              </w:rPr>
                              <w:t xml:space="preserve">           By also eating together and a time of prayer, you will have shared</w:t>
                            </w:r>
                          </w:p>
                          <w:p w14:paraId="2DA41F70" w14:textId="77777777" w:rsidR="00B3413B" w:rsidRPr="00AE44BD" w:rsidRDefault="00B3413B" w:rsidP="00B3413B">
                            <w:pPr>
                              <w:ind w:right="-1"/>
                              <w:rPr>
                                <w:rFonts w:ascii="Garamond" w:hAnsi="Garamond"/>
                                <w:sz w:val="32"/>
                                <w:szCs w:val="32"/>
                              </w:rPr>
                            </w:pPr>
                            <w:r>
                              <w:rPr>
                                <w:rFonts w:ascii="Garamond" w:hAnsi="Garamond"/>
                                <w:sz w:val="32"/>
                                <w:szCs w:val="32"/>
                              </w:rPr>
                              <w:t xml:space="preserve">           something of the life of the early church! (Acts 2:42-47)</w:t>
                            </w:r>
                          </w:p>
                          <w:p w14:paraId="0C56C6A9" w14:textId="77777777" w:rsidR="00B3413B" w:rsidRDefault="00B3413B" w:rsidP="00B3413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1A6FD9" id="Rectangle 8" o:spid="_x0000_s1027" style="position:absolute;left:0;text-align:left;margin-left:.15pt;margin-top:11.85pt;width:495pt;height:248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" fillcolor="yellow" stroked="f">
                <v:fill opacity="59110f"/>
                <v:textbox>
                  <w:txbxContent>
                    <w:p w14:paraId="7191F1D2" w14:textId="77777777" w:rsidR="00B3413B" w:rsidRPr="002D54A8" w:rsidRDefault="00B3413B" w:rsidP="00B3413B">
                      <w:pPr>
                        <w:ind w:left="142" w:right="-1"/>
                        <w:rPr>
                          <w:rFonts w:ascii="Garamond" w:hAnsi="Garamond"/>
                          <w:b/>
                          <w:color w:val="000000" w:themeColor="text1"/>
                          <w:sz w:val="40"/>
                          <w:szCs w:val="40"/>
                        </w:rPr>
                      </w:pPr>
                      <w:r w:rsidRPr="002D54A8">
                        <w:rPr>
                          <w:rFonts w:ascii="Garamond" w:hAnsi="Garamond"/>
                          <w:b/>
                          <w:color w:val="000000" w:themeColor="text1"/>
                          <w:sz w:val="40"/>
                          <w:szCs w:val="40"/>
                        </w:rPr>
                        <w:t>Forma</w:t>
                      </w:r>
                      <w:r>
                        <w:rPr>
                          <w:rFonts w:ascii="Garamond" w:hAnsi="Garamond"/>
                          <w:b/>
                          <w:color w:val="000000" w:themeColor="text1"/>
                          <w:sz w:val="40"/>
                          <w:szCs w:val="40"/>
                        </w:rPr>
                        <w:t>t</w:t>
                      </w:r>
                    </w:p>
                    <w:p w14:paraId="06F6F982" w14:textId="28DB32A2" w:rsidR="00B3413B" w:rsidRPr="002D54A8" w:rsidRDefault="00B3413B" w:rsidP="00B3413B">
                      <w:pPr>
                        <w:pStyle w:val="ListParagraph"/>
                        <w:numPr>
                          <w:ilvl w:val="1"/>
                          <w:numId w:val="28"/>
                        </w:numPr>
                        <w:ind w:left="1134" w:right="-1"/>
                        <w:rPr>
                          <w:rFonts w:ascii="Garamond" w:hAnsi="Garamond"/>
                          <w:color w:val="000000" w:themeColor="text1"/>
                          <w:sz w:val="32"/>
                          <w:szCs w:val="32"/>
                        </w:rPr>
                      </w:pPr>
                      <w:r w:rsidRPr="002D54A8">
                        <w:rPr>
                          <w:rFonts w:ascii="Garamond" w:hAnsi="Garamond"/>
                          <w:color w:val="000000" w:themeColor="text1"/>
                          <w:sz w:val="32"/>
                          <w:szCs w:val="32"/>
                        </w:rPr>
                        <w:t>LOOK  -      Any questions? (</w:t>
                      </w:r>
                      <w:r w:rsidR="00D473A8">
                        <w:rPr>
                          <w:rFonts w:ascii="Garamond" w:hAnsi="Garamond"/>
                          <w:color w:val="000000" w:themeColor="text1"/>
                          <w:sz w:val="32"/>
                          <w:szCs w:val="32"/>
                        </w:rPr>
                        <w:t>Whether</w:t>
                      </w:r>
                      <w:r w:rsidRPr="002D54A8">
                        <w:rPr>
                          <w:rFonts w:ascii="Garamond" w:hAnsi="Garamond"/>
                          <w:color w:val="000000" w:themeColor="text1"/>
                          <w:sz w:val="32"/>
                          <w:szCs w:val="32"/>
                        </w:rPr>
                        <w:t xml:space="preserve"> answer is known or not!)</w:t>
                      </w:r>
                    </w:p>
                    <w:p w14:paraId="4BCE9936" w14:textId="77777777" w:rsidR="00B3413B" w:rsidRPr="002D54A8" w:rsidRDefault="00B3413B" w:rsidP="00B3413B">
                      <w:pPr>
                        <w:spacing w:after="120"/>
                        <w:ind w:left="1134" w:right="-1"/>
                        <w:rPr>
                          <w:rFonts w:ascii="Garamond" w:hAnsi="Garamond"/>
                          <w:color w:val="000000" w:themeColor="text1"/>
                          <w:sz w:val="32"/>
                          <w:szCs w:val="32"/>
                        </w:rPr>
                      </w:pPr>
                      <w:r w:rsidRPr="002D54A8">
                        <w:rPr>
                          <w:rFonts w:ascii="Garamond" w:hAnsi="Garamond"/>
                          <w:color w:val="000000" w:themeColor="text1"/>
                          <w:sz w:val="32"/>
                          <w:szCs w:val="32"/>
                        </w:rPr>
                        <w:t xml:space="preserve">                     Relevant cross references in rest of the Bible?</w:t>
                      </w:r>
                    </w:p>
                    <w:p w14:paraId="4FD8942B" w14:textId="77777777" w:rsidR="00B3413B" w:rsidRPr="002D54A8" w:rsidRDefault="00B3413B" w:rsidP="00B3413B">
                      <w:pPr>
                        <w:spacing w:after="120"/>
                        <w:ind w:right="-1"/>
                        <w:rPr>
                          <w:rFonts w:ascii="Garamond" w:hAnsi="Garamond"/>
                          <w:color w:val="000000" w:themeColor="text1"/>
                          <w:sz w:val="32"/>
                          <w:szCs w:val="32"/>
                        </w:rPr>
                      </w:pPr>
                      <w:r w:rsidRPr="002D54A8">
                        <w:rPr>
                          <w:rFonts w:ascii="Garamond" w:hAnsi="Garamond"/>
                          <w:color w:val="000000" w:themeColor="text1"/>
                          <w:sz w:val="32"/>
                          <w:szCs w:val="32"/>
                        </w:rPr>
                        <w:t xml:space="preserve">          b. LEARN -     Answers to questions?</w:t>
                      </w:r>
                      <w:r w:rsidRPr="002D54A8">
                        <w:rPr>
                          <w:rFonts w:ascii="Garamond" w:hAnsi="Garamond"/>
                          <w:color w:val="000000" w:themeColor="text1"/>
                          <w:sz w:val="32"/>
                          <w:szCs w:val="32"/>
                        </w:rPr>
                        <w:tab/>
                      </w:r>
                      <w:r w:rsidRPr="002D54A8">
                        <w:rPr>
                          <w:rFonts w:ascii="Garamond" w:hAnsi="Garamond"/>
                          <w:color w:val="000000" w:themeColor="text1"/>
                          <w:sz w:val="32"/>
                          <w:szCs w:val="32"/>
                        </w:rPr>
                        <w:tab/>
                      </w:r>
                    </w:p>
                    <w:p w14:paraId="42B91082" w14:textId="77777777" w:rsidR="00B3413B" w:rsidRPr="002D54A8" w:rsidRDefault="00B3413B" w:rsidP="00B3413B">
                      <w:pPr>
                        <w:spacing w:after="120"/>
                        <w:ind w:right="-1"/>
                        <w:rPr>
                          <w:rFonts w:ascii="Garamond" w:hAnsi="Garamond"/>
                          <w:color w:val="000000" w:themeColor="text1"/>
                          <w:sz w:val="32"/>
                          <w:szCs w:val="32"/>
                        </w:rPr>
                      </w:pPr>
                      <w:r w:rsidRPr="002D54A8">
                        <w:rPr>
                          <w:rFonts w:ascii="Garamond" w:hAnsi="Garamond"/>
                          <w:color w:val="000000" w:themeColor="text1"/>
                          <w:sz w:val="32"/>
                          <w:szCs w:val="32"/>
                        </w:rPr>
                        <w:t xml:space="preserve">          c. LISTEN -     Key verse and Main Point?</w:t>
                      </w:r>
                    </w:p>
                    <w:p w14:paraId="50BB31BA"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ab/>
                        <w:t xml:space="preserve"> d. LIVE</w:t>
                      </w:r>
                      <w:r w:rsidRPr="002D54A8">
                        <w:rPr>
                          <w:rFonts w:ascii="Garamond" w:hAnsi="Garamond"/>
                          <w:color w:val="000000" w:themeColor="text1"/>
                          <w:sz w:val="32"/>
                          <w:szCs w:val="32"/>
                        </w:rPr>
                        <w:tab/>
                        <w:t xml:space="preserve"> -     What does it show about God /His grace/ Jesus?</w:t>
                      </w:r>
                    </w:p>
                    <w:p w14:paraId="386F98FE" w14:textId="77777777" w:rsidR="00B3413B" w:rsidRPr="002D54A8" w:rsidRDefault="00B3413B" w:rsidP="00B3413B">
                      <w:pPr>
                        <w:pStyle w:val="ListParagraph"/>
                        <w:spacing w:after="120"/>
                        <w:ind w:left="1560" w:right="-1"/>
                        <w:rPr>
                          <w:rFonts w:ascii="Garamond" w:hAnsi="Garamond"/>
                          <w:color w:val="000000" w:themeColor="text1"/>
                          <w:sz w:val="32"/>
                          <w:szCs w:val="32"/>
                        </w:rPr>
                      </w:pPr>
                      <w:r w:rsidRPr="002D54A8">
                        <w:rPr>
                          <w:rFonts w:ascii="Garamond" w:hAnsi="Garamond"/>
                          <w:color w:val="000000" w:themeColor="text1"/>
                          <w:sz w:val="32"/>
                          <w:szCs w:val="32"/>
                        </w:rPr>
                        <w:t xml:space="preserve">               What should I do</w:t>
                      </w:r>
                    </w:p>
                    <w:p w14:paraId="2C4D1BBF" w14:textId="77777777" w:rsidR="00B3413B" w:rsidRPr="002D54A8" w:rsidRDefault="00B3413B" w:rsidP="00B3413B">
                      <w:pPr>
                        <w:spacing w:after="120"/>
                        <w:ind w:right="-1"/>
                        <w:rPr>
                          <w:rFonts w:ascii="Garamond" w:hAnsi="Garamond"/>
                          <w:color w:val="000000" w:themeColor="text1"/>
                          <w:sz w:val="32"/>
                          <w:szCs w:val="32"/>
                        </w:rPr>
                      </w:pPr>
                      <w:r w:rsidRPr="002D54A8">
                        <w:rPr>
                          <w:rFonts w:ascii="Garamond" w:hAnsi="Garamond"/>
                          <w:color w:val="000000" w:themeColor="text1"/>
                          <w:sz w:val="32"/>
                          <w:szCs w:val="32"/>
                        </w:rPr>
                        <w:t xml:space="preserve">   </w:t>
                      </w:r>
                      <w:r w:rsidRPr="002D54A8">
                        <w:rPr>
                          <w:rFonts w:ascii="Garamond" w:hAnsi="Garamond"/>
                          <w:b/>
                          <w:bCs/>
                          <w:color w:val="000000" w:themeColor="text1"/>
                          <w:sz w:val="32"/>
                          <w:szCs w:val="32"/>
                        </w:rPr>
                        <w:t xml:space="preserve">n.b. </w:t>
                      </w:r>
                      <w:r w:rsidRPr="002D54A8">
                        <w:rPr>
                          <w:rFonts w:ascii="Garamond" w:hAnsi="Garamond"/>
                          <w:color w:val="000000" w:themeColor="text1"/>
                          <w:sz w:val="32"/>
                          <w:szCs w:val="32"/>
                        </w:rPr>
                        <w:t xml:space="preserve"> Leave plenty of time for the LIVE section!</w:t>
                      </w:r>
                    </w:p>
                    <w:p w14:paraId="252E2F34"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 xml:space="preserve">           By also eating together and a time of prayer, you will have shared</w:t>
                      </w:r>
                    </w:p>
                    <w:p w14:paraId="77D595EF"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 xml:space="preserve">           something of the life of the early church! (Acts 2:42-47)</w:t>
                      </w:r>
                    </w:p>
                    <w:p w14:paraId="57E5ECEE" w14:textId="77777777" w:rsidR="00B3413B" w:rsidRPr="002D54A8" w:rsidRDefault="00B3413B" w:rsidP="00B3413B">
                      <w:pPr>
                        <w:ind w:left="142" w:right="-1"/>
                        <w:rPr>
                          <w:rFonts w:ascii="Garamond" w:hAnsi="Garamond"/>
                          <w:b/>
                          <w:color w:val="000000" w:themeColor="text1"/>
                          <w:sz w:val="40"/>
                          <w:szCs w:val="40"/>
                        </w:rPr>
                      </w:pPr>
                    </w:p>
                    <w:p w14:paraId="2ABF5116" w14:textId="77777777" w:rsidR="00B3413B" w:rsidRPr="002D54A8" w:rsidRDefault="00B3413B" w:rsidP="00B3413B">
                      <w:pPr>
                        <w:ind w:right="-1"/>
                        <w:rPr>
                          <w:rFonts w:ascii="Garamond" w:hAnsi="Garamond"/>
                          <w:color w:val="000000" w:themeColor="text1"/>
                          <w:sz w:val="32"/>
                          <w:szCs w:val="32"/>
                        </w:rPr>
                      </w:pPr>
                      <w:r w:rsidRPr="002D54A8">
                        <w:rPr>
                          <w:rFonts w:ascii="Garamond" w:hAnsi="Garamond"/>
                          <w:color w:val="000000" w:themeColor="text1"/>
                          <w:sz w:val="32"/>
                          <w:szCs w:val="32"/>
                        </w:rPr>
                        <w:t xml:space="preserve"> </w:t>
                      </w:r>
                    </w:p>
                    <w:p w14:paraId="08967EAE" w14:textId="77777777" w:rsidR="00B3413B" w:rsidRPr="002B7B17" w:rsidRDefault="00B3413B" w:rsidP="00B3413B">
                      <w:pPr>
                        <w:spacing w:after="120"/>
                        <w:ind w:left="1134" w:right="-1"/>
                        <w:rPr>
                          <w:rFonts w:ascii="Garamond" w:hAnsi="Garamond"/>
                          <w:sz w:val="32"/>
                          <w:szCs w:val="32"/>
                        </w:rPr>
                      </w:pPr>
                      <w:r>
                        <w:rPr>
                          <w:rFonts w:ascii="Garamond" w:hAnsi="Garamond"/>
                          <w:sz w:val="32"/>
                          <w:szCs w:val="32"/>
                        </w:rPr>
                        <w:t xml:space="preserve">                     R</w:t>
                      </w:r>
                      <w:r w:rsidRPr="002B7B17">
                        <w:rPr>
                          <w:rFonts w:ascii="Garamond" w:hAnsi="Garamond"/>
                          <w:sz w:val="32"/>
                          <w:szCs w:val="32"/>
                        </w:rPr>
                        <w:t>elevant cross references</w:t>
                      </w:r>
                      <w:r>
                        <w:rPr>
                          <w:rFonts w:ascii="Garamond" w:hAnsi="Garamond"/>
                          <w:sz w:val="32"/>
                          <w:szCs w:val="32"/>
                        </w:rPr>
                        <w:t xml:space="preserve"> in rest of the Bible?</w:t>
                      </w:r>
                    </w:p>
                    <w:p w14:paraId="108689D8" w14:textId="77777777" w:rsidR="00B3413B" w:rsidRPr="00A141A0" w:rsidRDefault="00B3413B" w:rsidP="00B3413B">
                      <w:pPr>
                        <w:spacing w:after="120"/>
                        <w:ind w:right="-1"/>
                        <w:rPr>
                          <w:rFonts w:ascii="Garamond" w:hAnsi="Garamond"/>
                          <w:sz w:val="32"/>
                          <w:szCs w:val="32"/>
                        </w:rPr>
                      </w:pPr>
                      <w:r>
                        <w:rPr>
                          <w:rFonts w:ascii="Garamond" w:hAnsi="Garamond"/>
                          <w:sz w:val="32"/>
                          <w:szCs w:val="32"/>
                        </w:rPr>
                        <w:t xml:space="preserve">          b. </w:t>
                      </w:r>
                      <w:r w:rsidRPr="00A141A0">
                        <w:rPr>
                          <w:rFonts w:ascii="Garamond" w:hAnsi="Garamond"/>
                          <w:sz w:val="32"/>
                          <w:szCs w:val="32"/>
                        </w:rPr>
                        <w:t xml:space="preserve">LEARN </w:t>
                      </w:r>
                      <w:r>
                        <w:rPr>
                          <w:rFonts w:ascii="Garamond" w:hAnsi="Garamond"/>
                          <w:sz w:val="32"/>
                          <w:szCs w:val="32"/>
                        </w:rPr>
                        <w:t>-     A</w:t>
                      </w:r>
                      <w:r w:rsidRPr="00A141A0">
                        <w:rPr>
                          <w:rFonts w:ascii="Garamond" w:hAnsi="Garamond"/>
                          <w:sz w:val="32"/>
                          <w:szCs w:val="32"/>
                        </w:rPr>
                        <w:t>nswers</w:t>
                      </w:r>
                      <w:r>
                        <w:rPr>
                          <w:rFonts w:ascii="Garamond" w:hAnsi="Garamond"/>
                          <w:sz w:val="32"/>
                          <w:szCs w:val="32"/>
                        </w:rPr>
                        <w:t xml:space="preserve"> to questions?</w:t>
                      </w:r>
                      <w:r w:rsidRPr="00A141A0">
                        <w:rPr>
                          <w:rFonts w:ascii="Garamond" w:hAnsi="Garamond"/>
                          <w:sz w:val="32"/>
                          <w:szCs w:val="32"/>
                        </w:rPr>
                        <w:tab/>
                      </w:r>
                      <w:r w:rsidRPr="00A141A0">
                        <w:rPr>
                          <w:rFonts w:ascii="Garamond" w:hAnsi="Garamond"/>
                          <w:sz w:val="32"/>
                          <w:szCs w:val="32"/>
                        </w:rPr>
                        <w:tab/>
                      </w:r>
                    </w:p>
                    <w:p w14:paraId="1462D287" w14:textId="77777777" w:rsidR="00B3413B" w:rsidRPr="005A05F0" w:rsidRDefault="00B3413B" w:rsidP="00B3413B">
                      <w:pPr>
                        <w:spacing w:after="120"/>
                        <w:ind w:right="-1"/>
                        <w:rPr>
                          <w:rFonts w:ascii="Garamond" w:hAnsi="Garamond"/>
                          <w:sz w:val="32"/>
                          <w:szCs w:val="32"/>
                        </w:rPr>
                      </w:pPr>
                      <w:r>
                        <w:rPr>
                          <w:rFonts w:ascii="Garamond" w:hAnsi="Garamond"/>
                          <w:sz w:val="32"/>
                          <w:szCs w:val="32"/>
                        </w:rPr>
                        <w:t xml:space="preserve">         </w:t>
                      </w:r>
                      <w:r w:rsidRPr="005A05F0">
                        <w:rPr>
                          <w:rFonts w:ascii="Garamond" w:hAnsi="Garamond"/>
                          <w:sz w:val="32"/>
                          <w:szCs w:val="32"/>
                        </w:rPr>
                        <w:t xml:space="preserve"> c. LISTEN -     Key verse and Main Point?</w:t>
                      </w:r>
                    </w:p>
                    <w:p w14:paraId="2E333B38" w14:textId="77777777" w:rsidR="00B3413B" w:rsidRPr="005A05F0" w:rsidRDefault="00B3413B" w:rsidP="00B3413B">
                      <w:pPr>
                        <w:ind w:right="-1"/>
                        <w:rPr>
                          <w:rFonts w:ascii="Garamond" w:hAnsi="Garamond"/>
                          <w:sz w:val="32"/>
                          <w:szCs w:val="32"/>
                        </w:rPr>
                      </w:pPr>
                      <w:r w:rsidRPr="005A05F0">
                        <w:rPr>
                          <w:rFonts w:ascii="Garamond" w:hAnsi="Garamond"/>
                          <w:sz w:val="32"/>
                          <w:szCs w:val="32"/>
                        </w:rPr>
                        <w:tab/>
                      </w:r>
                      <w:r>
                        <w:rPr>
                          <w:rFonts w:ascii="Garamond" w:hAnsi="Garamond"/>
                          <w:sz w:val="32"/>
                          <w:szCs w:val="32"/>
                        </w:rPr>
                        <w:t xml:space="preserve"> d. LIVE</w:t>
                      </w:r>
                      <w:r w:rsidRPr="005A05F0">
                        <w:rPr>
                          <w:rFonts w:ascii="Garamond" w:hAnsi="Garamond"/>
                          <w:sz w:val="32"/>
                          <w:szCs w:val="32"/>
                        </w:rPr>
                        <w:tab/>
                      </w:r>
                      <w:r>
                        <w:rPr>
                          <w:rFonts w:ascii="Garamond" w:hAnsi="Garamond"/>
                          <w:sz w:val="32"/>
                          <w:szCs w:val="32"/>
                        </w:rPr>
                        <w:t xml:space="preserve"> -     </w:t>
                      </w:r>
                      <w:r w:rsidRPr="005A05F0">
                        <w:rPr>
                          <w:rFonts w:ascii="Garamond" w:hAnsi="Garamond"/>
                          <w:sz w:val="32"/>
                          <w:szCs w:val="32"/>
                        </w:rPr>
                        <w:t>What does it show about God /</w:t>
                      </w:r>
                      <w:r>
                        <w:rPr>
                          <w:rFonts w:ascii="Garamond" w:hAnsi="Garamond"/>
                          <w:sz w:val="32"/>
                          <w:szCs w:val="32"/>
                        </w:rPr>
                        <w:t>His grace/</w:t>
                      </w:r>
                      <w:r w:rsidRPr="005A05F0">
                        <w:rPr>
                          <w:rFonts w:ascii="Garamond" w:hAnsi="Garamond"/>
                          <w:sz w:val="32"/>
                          <w:szCs w:val="32"/>
                        </w:rPr>
                        <w:t xml:space="preserve"> Jesus?</w:t>
                      </w:r>
                    </w:p>
                    <w:p w14:paraId="7E739354" w14:textId="77777777" w:rsidR="00B3413B" w:rsidRDefault="00B3413B" w:rsidP="00B3413B">
                      <w:pPr>
                        <w:pStyle w:val="ListParagraph"/>
                        <w:spacing w:after="120"/>
                        <w:ind w:left="1560" w:right="-1"/>
                        <w:rPr>
                          <w:rFonts w:ascii="Garamond" w:hAnsi="Garamond"/>
                          <w:sz w:val="32"/>
                          <w:szCs w:val="32"/>
                        </w:rPr>
                      </w:pPr>
                      <w:r>
                        <w:rPr>
                          <w:rFonts w:ascii="Garamond" w:hAnsi="Garamond"/>
                          <w:sz w:val="32"/>
                          <w:szCs w:val="32"/>
                        </w:rPr>
                        <w:t xml:space="preserve">               </w:t>
                      </w:r>
                      <w:r w:rsidRPr="002B7B17">
                        <w:rPr>
                          <w:rFonts w:ascii="Garamond" w:hAnsi="Garamond"/>
                          <w:sz w:val="32"/>
                          <w:szCs w:val="32"/>
                        </w:rPr>
                        <w:t>What should I do</w:t>
                      </w:r>
                    </w:p>
                    <w:p w14:paraId="32E8025D" w14:textId="77777777" w:rsidR="00B3413B" w:rsidRPr="000332C2" w:rsidRDefault="00B3413B" w:rsidP="00B3413B">
                      <w:pPr>
                        <w:spacing w:after="120"/>
                        <w:ind w:right="-1"/>
                        <w:rPr>
                          <w:rFonts w:ascii="Garamond" w:hAnsi="Garamond"/>
                          <w:sz w:val="32"/>
                          <w:szCs w:val="32"/>
                        </w:rPr>
                      </w:pPr>
                      <w:r>
                        <w:rPr>
                          <w:rFonts w:ascii="Garamond" w:hAnsi="Garamond"/>
                          <w:sz w:val="32"/>
                          <w:szCs w:val="32"/>
                        </w:rPr>
                        <w:t xml:space="preserve">   </w:t>
                      </w:r>
                      <w:r>
                        <w:rPr>
                          <w:rFonts w:ascii="Garamond" w:hAnsi="Garamond"/>
                          <w:b/>
                          <w:bCs/>
                          <w:sz w:val="32"/>
                          <w:szCs w:val="32"/>
                        </w:rPr>
                        <w:t>n.</w:t>
                      </w:r>
                      <w:r w:rsidRPr="000332C2">
                        <w:rPr>
                          <w:rFonts w:ascii="Garamond" w:hAnsi="Garamond"/>
                          <w:b/>
                          <w:bCs/>
                          <w:sz w:val="32"/>
                          <w:szCs w:val="32"/>
                        </w:rPr>
                        <w:t>b</w:t>
                      </w:r>
                      <w:r>
                        <w:rPr>
                          <w:rFonts w:ascii="Garamond" w:hAnsi="Garamond"/>
                          <w:b/>
                          <w:bCs/>
                          <w:sz w:val="32"/>
                          <w:szCs w:val="32"/>
                        </w:rPr>
                        <w:t>.</w:t>
                      </w:r>
                      <w:r w:rsidRPr="000332C2">
                        <w:rPr>
                          <w:rFonts w:ascii="Garamond" w:hAnsi="Garamond"/>
                          <w:b/>
                          <w:bCs/>
                          <w:sz w:val="32"/>
                          <w:szCs w:val="32"/>
                        </w:rPr>
                        <w:t xml:space="preserve"> </w:t>
                      </w:r>
                      <w:r>
                        <w:rPr>
                          <w:rFonts w:ascii="Garamond" w:hAnsi="Garamond"/>
                          <w:sz w:val="32"/>
                          <w:szCs w:val="32"/>
                        </w:rPr>
                        <w:t xml:space="preserve"> Leave plenty of time for the LIVE section!</w:t>
                      </w:r>
                    </w:p>
                    <w:p w14:paraId="09AF8593" w14:textId="77777777" w:rsidR="00B3413B" w:rsidRDefault="00B3413B" w:rsidP="00B3413B">
                      <w:pPr>
                        <w:ind w:right="-1"/>
                        <w:rPr>
                          <w:rFonts w:ascii="Garamond" w:hAnsi="Garamond"/>
                          <w:sz w:val="32"/>
                          <w:szCs w:val="32"/>
                        </w:rPr>
                      </w:pPr>
                      <w:r>
                        <w:rPr>
                          <w:rFonts w:ascii="Garamond" w:hAnsi="Garamond"/>
                          <w:sz w:val="32"/>
                          <w:szCs w:val="32"/>
                        </w:rPr>
                        <w:t xml:space="preserve">           By also eating together and a time of prayer, you will have shared</w:t>
                      </w:r>
                    </w:p>
                    <w:p w14:paraId="2DA41F70" w14:textId="77777777" w:rsidR="00B3413B" w:rsidRPr="00AE44BD" w:rsidRDefault="00B3413B" w:rsidP="00B3413B">
                      <w:pPr>
                        <w:ind w:right="-1"/>
                        <w:rPr>
                          <w:rFonts w:ascii="Garamond" w:hAnsi="Garamond"/>
                          <w:sz w:val="32"/>
                          <w:szCs w:val="32"/>
                        </w:rPr>
                      </w:pPr>
                      <w:r>
                        <w:rPr>
                          <w:rFonts w:ascii="Garamond" w:hAnsi="Garamond"/>
                          <w:sz w:val="32"/>
                          <w:szCs w:val="32"/>
                        </w:rPr>
                        <w:t xml:space="preserve">           something of the life of the early church! (Acts 2:42-47)</w:t>
                      </w:r>
                    </w:p>
                    <w:p w14:paraId="0C56C6A9" w14:textId="77777777" w:rsidR="00B3413B" w:rsidRDefault="00B3413B" w:rsidP="00B3413B">
                      <w:pPr>
                        <w:jc w:val="center"/>
                      </w:pPr>
                    </w:p>
                  </w:txbxContent>
                </v:textbox>
              </v:rect>
            </w:pict>
          </mc:Fallback>
        </mc:AlternateContent>
      </w:r>
    </w:p>
    <w:p w14:paraId="5C5B5985" w14:textId="77777777" w:rsidR="00B3413B" w:rsidRPr="002B7B17" w:rsidRDefault="00B3413B" w:rsidP="00B3413B">
      <w:pPr>
        <w:ind w:left="142" w:right="-1"/>
        <w:rPr>
          <w:rFonts w:ascii="Garamond" w:hAnsi="Garamond"/>
          <w:sz w:val="32"/>
          <w:szCs w:val="32"/>
        </w:rPr>
      </w:pPr>
      <w:r w:rsidRPr="002B7B17">
        <w:rPr>
          <w:rFonts w:ascii="Garamond" w:hAnsi="Garamond"/>
          <w:noProof/>
          <w:sz w:val="32"/>
          <w:szCs w:val="32"/>
          <w:lang w:val="en-US"/>
        </w:rPr>
        <mc:AlternateContent>
          <mc:Choice Requires="wps">
            <w:drawing>
              <wp:anchor distT="0" distB="0" distL="114300" distR="114300" simplePos="0" relativeHeight="251683840" behindDoc="1" locked="0" layoutInCell="1" allowOverlap="1" wp14:anchorId="27717562" wp14:editId="46B0F469">
                <wp:simplePos x="0" y="0"/>
                <wp:positionH relativeFrom="column">
                  <wp:posOffset>0</wp:posOffset>
                </wp:positionH>
                <wp:positionV relativeFrom="paragraph">
                  <wp:posOffset>130810</wp:posOffset>
                </wp:positionV>
                <wp:extent cx="6286500" cy="2034540"/>
                <wp:effectExtent l="0" t="0" r="0" b="0"/>
                <wp:wrapNone/>
                <wp:docPr id="131942626" name="Rectangle 131942626"/>
                <wp:cNvGraphicFramePr/>
                <a:graphic xmlns:a="http://schemas.openxmlformats.org/drawingml/2006/main">
                  <a:graphicData uri="http://schemas.microsoft.com/office/word/2010/wordprocessingShape">
                    <wps:wsp>
                      <wps:cNvSpPr/>
                      <wps:spPr>
                        <a:xfrm>
                          <a:off x="0" y="0"/>
                          <a:ext cx="6286500" cy="2034540"/>
                        </a:xfrm>
                        <a:prstGeom prst="rect">
                          <a:avLst/>
                        </a:prstGeom>
                        <a:solidFill>
                          <a:srgbClr val="CCFFCC"/>
                        </a:solidFill>
                        <a:ln>
                          <a:noFill/>
                        </a:ln>
                        <a:effectLst>
                          <a:softEdge rad="50800"/>
                        </a:effectLst>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0B4BC7" id="Rectangle 131942626" o:spid="_x0000_s1026" style="position:absolute;margin-left:0;margin-top:10.3pt;width:495pt;height:160.2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" fillcolor="#cfc" stroked="f"/>
            </w:pict>
          </mc:Fallback>
        </mc:AlternateContent>
      </w:r>
    </w:p>
    <w:p w14:paraId="37863848" w14:textId="77777777" w:rsidR="00B3413B" w:rsidRDefault="00B3413B" w:rsidP="00B3413B">
      <w:pPr>
        <w:pStyle w:val="ListParagraph"/>
        <w:spacing w:after="240"/>
        <w:ind w:left="142" w:right="-1"/>
        <w:rPr>
          <w:rFonts w:ascii="Garamond" w:hAnsi="Garamond"/>
          <w:sz w:val="16"/>
          <w:szCs w:val="16"/>
        </w:rPr>
      </w:pPr>
      <w:r w:rsidRPr="00EE2DC9">
        <w:rPr>
          <w:rFonts w:ascii="Garamond" w:hAnsi="Garamond"/>
          <w:noProof/>
          <w:sz w:val="16"/>
          <w:szCs w:val="16"/>
          <w:lang w:val="en-US"/>
        </w:rPr>
        <mc:AlternateContent>
          <mc:Choice Requires="wps">
            <w:drawing>
              <wp:anchor distT="0" distB="0" distL="114300" distR="114300" simplePos="0" relativeHeight="251682816" behindDoc="1" locked="0" layoutInCell="1" allowOverlap="1" wp14:anchorId="0D9D48BF" wp14:editId="65FC90BD">
                <wp:simplePos x="0" y="0"/>
                <wp:positionH relativeFrom="column">
                  <wp:posOffset>-6350</wp:posOffset>
                </wp:positionH>
                <wp:positionV relativeFrom="paragraph">
                  <wp:posOffset>209550</wp:posOffset>
                </wp:positionV>
                <wp:extent cx="6286500" cy="791845"/>
                <wp:effectExtent l="0" t="0" r="0" b="0"/>
                <wp:wrapNone/>
                <wp:docPr id="1441922670" name="Rounded Rectangle 1441922670"/>
                <wp:cNvGraphicFramePr/>
                <a:graphic xmlns:a="http://schemas.openxmlformats.org/drawingml/2006/main">
                  <a:graphicData uri="http://schemas.microsoft.com/office/word/2010/wordprocessingShape">
                    <wps:wsp>
                      <wps:cNvSpPr/>
                      <wps:spPr>
                        <a:xfrm>
                          <a:off x="0" y="0"/>
                          <a:ext cx="6286500" cy="791845"/>
                        </a:xfrm>
                        <a:prstGeom prst="roundRect">
                          <a:avLst/>
                        </a:prstGeom>
                        <a:solidFill>
                          <a:schemeClr val="accent5">
                            <a:lumMod val="60000"/>
                            <a:lumOff val="40000"/>
                            <a:alpha val="75000"/>
                          </a:schemeClr>
                        </a:solidFill>
                        <a:ln>
                          <a:noFill/>
                        </a:ln>
                        <a:effectLst/>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50B791" id="Rounded Rectangle 1441922670" o:spid="_x0000_s1026" style="position:absolute;margin-left:-.5pt;margin-top:16.5pt;width:495pt;height:62.3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" fillcolor="#92cddc [1944]" stroked="f">
                <v:fill opacity="49087f"/>
              </v:roundrect>
            </w:pict>
          </mc:Fallback>
        </mc:AlternateContent>
      </w:r>
      <w:r>
        <w:rPr>
          <w:rFonts w:ascii="Garamond" w:hAnsi="Garamond"/>
          <w:sz w:val="16"/>
          <w:szCs w:val="16"/>
        </w:rPr>
        <w:t xml:space="preserve"> </w:t>
      </w:r>
    </w:p>
    <w:p w14:paraId="3329EA63" w14:textId="77777777" w:rsidR="00B3413B" w:rsidRDefault="00B3413B" w:rsidP="00B3413B">
      <w:pPr>
        <w:pStyle w:val="BodyText1"/>
        <w:ind w:firstLine="0"/>
        <w:jc w:val="center"/>
      </w:pPr>
      <w:r>
        <w:rPr>
          <w:rFonts w:ascii="Garamond" w:hAnsi="Garamond"/>
          <w:sz w:val="16"/>
          <w:szCs w:val="16"/>
        </w:rPr>
        <w:t xml:space="preserve"> </w:t>
      </w:r>
    </w:p>
    <w:p w14:paraId="6A11B5B3" w14:textId="77777777" w:rsidR="00B3413B" w:rsidRDefault="00B3413B" w:rsidP="00B3413B">
      <w:pPr>
        <w:pStyle w:val="BodyText1"/>
        <w:ind w:firstLine="0"/>
        <w:jc w:val="center"/>
        <w:rPr>
          <w:rFonts w:ascii="Times New Roman" w:hAnsi="Times New Roman"/>
          <w:color w:val="FFC000"/>
          <w:szCs w:val="24"/>
          <w:lang w:val="en-GB"/>
        </w:rPr>
      </w:pPr>
      <w:r w:rsidRPr="00EE2DC9">
        <w:rPr>
          <w:rFonts w:ascii="Garamond" w:hAnsi="Garamond"/>
          <w:noProof/>
          <w:sz w:val="16"/>
          <w:szCs w:val="16"/>
        </w:rPr>
        <mc:AlternateContent>
          <mc:Choice Requires="wps">
            <w:drawing>
              <wp:anchor distT="0" distB="0" distL="114300" distR="114300" simplePos="0" relativeHeight="251686912" behindDoc="1" locked="0" layoutInCell="1" allowOverlap="1" wp14:anchorId="25499C32" wp14:editId="13F9F578">
                <wp:simplePos x="0" y="0"/>
                <wp:positionH relativeFrom="column">
                  <wp:posOffset>-18415</wp:posOffset>
                </wp:positionH>
                <wp:positionV relativeFrom="paragraph">
                  <wp:posOffset>5067300</wp:posOffset>
                </wp:positionV>
                <wp:extent cx="6286500" cy="904734"/>
                <wp:effectExtent l="0" t="0" r="0" b="0"/>
                <wp:wrapNone/>
                <wp:docPr id="387880724" name="Rounded Rectangle 387880724"/>
                <wp:cNvGraphicFramePr/>
                <a:graphic xmlns:a="http://schemas.openxmlformats.org/drawingml/2006/main">
                  <a:graphicData uri="http://schemas.microsoft.com/office/word/2010/wordprocessingShape">
                    <wps:wsp>
                      <wps:cNvSpPr/>
                      <wps:spPr>
                        <a:xfrm>
                          <a:off x="0" y="0"/>
                          <a:ext cx="6286500" cy="904734"/>
                        </a:xfrm>
                        <a:prstGeom prst="roundRect">
                          <a:avLst/>
                        </a:prstGeom>
                        <a:gradFill>
                          <a:gsLst>
                            <a:gs pos="0">
                              <a:schemeClr val="accent5">
                                <a:tint val="50000"/>
                                <a:satMod val="300000"/>
                              </a:schemeClr>
                            </a:gs>
                            <a:gs pos="78000">
                              <a:schemeClr val="accent5">
                                <a:tint val="37000"/>
                                <a:satMod val="300000"/>
                              </a:schemeClr>
                            </a:gs>
                            <a:gs pos="100000">
                              <a:schemeClr val="accent5">
                                <a:tint val="15000"/>
                                <a:satMod val="350000"/>
                              </a:schemeClr>
                            </a:gs>
                          </a:gsLst>
                          <a:lin ang="5400000" scaled="0"/>
                        </a:gradFill>
                        <a:ln>
                          <a:noFill/>
                        </a:ln>
                        <a:effectLst/>
                      </wps:spPr>
                      <wps:style>
                        <a:lnRef idx="1">
                          <a:schemeClr val="accent5"/>
                        </a:lnRef>
                        <a:fillRef idx="2">
                          <a:schemeClr val="accent5"/>
                        </a:fillRef>
                        <a:effectRef idx="1">
                          <a:schemeClr val="accent5"/>
                        </a:effectRef>
                        <a:fontRef idx="minor">
                          <a:schemeClr val="dk1"/>
                        </a:fontRef>
                      </wps:style>
                      <wps:txbx>
                        <w:txbxContent>
                          <w:p w14:paraId="780FF2FE" w14:textId="77777777" w:rsidR="00B3413B" w:rsidRPr="00F16D46" w:rsidRDefault="00B3413B" w:rsidP="00B3413B">
                            <w:pPr>
                              <w:pStyle w:val="Default"/>
                              <w:spacing w:before="0" w:line="240" w:lineRule="auto"/>
                              <w:ind w:right="108"/>
                              <w:jc w:val="center"/>
                              <w:rPr>
                                <w:sz w:val="32"/>
                                <w:szCs w:val="32"/>
                              </w:rPr>
                            </w:pPr>
                            <w:r w:rsidRPr="002B7B17">
                              <w:rPr>
                                <w:sz w:val="32"/>
                                <w:szCs w:val="32"/>
                              </w:rPr>
                              <w:t>*</w:t>
                            </w:r>
                            <w:r>
                              <w:rPr>
                                <w:sz w:val="32"/>
                                <w:szCs w:val="32"/>
                              </w:rPr>
                              <w:t xml:space="preserve"> </w:t>
                            </w:r>
                            <w:r w:rsidRPr="002B7B17">
                              <w:rPr>
                                <w:sz w:val="32"/>
                                <w:szCs w:val="32"/>
                              </w:rPr>
                              <w:t>The</w:t>
                            </w:r>
                            <w:r>
                              <w:rPr>
                                <w:b/>
                                <w:sz w:val="32"/>
                                <w:szCs w:val="32"/>
                              </w:rPr>
                              <w:t xml:space="preserve"> </w:t>
                            </w:r>
                            <w:r w:rsidRPr="002B7B17">
                              <w:rPr>
                                <w:b/>
                                <w:sz w:val="32"/>
                                <w:szCs w:val="32"/>
                              </w:rPr>
                              <w:t>process</w:t>
                            </w:r>
                            <w:r w:rsidRPr="002B7B17">
                              <w:rPr>
                                <w:sz w:val="32"/>
                                <w:szCs w:val="32"/>
                              </w:rPr>
                              <w:t xml:space="preserve"> is explained and practiced in a four-hour course, suitable for</w:t>
                            </w:r>
                            <w:r>
                              <w:rPr>
                                <w:sz w:val="32"/>
                                <w:szCs w:val="32"/>
                              </w:rPr>
                              <w:t xml:space="preserve"> all</w:t>
                            </w:r>
                            <w:r w:rsidRPr="002B7B17">
                              <w:rPr>
                                <w:sz w:val="32"/>
                                <w:szCs w:val="32"/>
                              </w:rPr>
                              <w:t xml:space="preserve">, called </w:t>
                            </w:r>
                            <w:r w:rsidRPr="002B7B17">
                              <w:rPr>
                                <w:b/>
                                <w:sz w:val="32"/>
                                <w:szCs w:val="32"/>
                              </w:rPr>
                              <w:t>‘An Introduction to ‘Hearing the Word’</w:t>
                            </w:r>
                            <w:r>
                              <w:rPr>
                                <w:b/>
                                <w:sz w:val="32"/>
                                <w:szCs w:val="32"/>
                              </w:rPr>
                              <w:t xml:space="preserve">   </w:t>
                            </w:r>
                            <w:hyperlink r:id="rId17" w:history="1">
                              <w:r w:rsidRPr="008A1D6B">
                                <w:rPr>
                                  <w:rStyle w:val="Hyperlink"/>
                                  <w:sz w:val="32"/>
                                  <w:szCs w:val="32"/>
                                  <w:lang w:val="en-GB"/>
                                </w:rPr>
                                <w:t>https://hearingtheword.org.uk</w:t>
                              </w:r>
                            </w:hyperlink>
                          </w:p>
                          <w:p w14:paraId="16EA03EB" w14:textId="77777777" w:rsidR="00B3413B" w:rsidRDefault="00B3413B" w:rsidP="00B3413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499C32" id="Rounded Rectangle 387880724" o:spid="_x0000_s1028" style="position:absolute;left:0;text-align:left;margin-left:-1.45pt;margin-top:399pt;width:495pt;height:71.2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" fillcolor="#a5d5e2 [1624]" stroked="f">
                <v:fill color2="#e4f2f6 [504]" rotate="t" colors="0 #9eeaff;51118f #bbefff;1 #e4f9ff" focus="100%" type="gradient">
                  <o:fill v:ext="view" type="gradientUnscaled"/>
                </v:fill>
                <v:textbox>
                  <w:txbxContent>
                    <w:p w14:paraId="780FF2FE" w14:textId="77777777" w:rsidR="00B3413B" w:rsidRPr="00F16D46" w:rsidRDefault="00B3413B" w:rsidP="00B3413B">
                      <w:pPr>
                        <w:pStyle w:val="Default"/>
                        <w:spacing w:before="0" w:line="240" w:lineRule="auto"/>
                        <w:ind w:right="108"/>
                        <w:jc w:val="center"/>
                        <w:rPr>
                          <w:sz w:val="32"/>
                          <w:szCs w:val="32"/>
                        </w:rPr>
                      </w:pPr>
                      <w:r w:rsidRPr="002B7B17">
                        <w:rPr>
                          <w:sz w:val="32"/>
                          <w:szCs w:val="32"/>
                        </w:rPr>
                        <w:t>*</w:t>
                      </w:r>
                      <w:r>
                        <w:rPr>
                          <w:sz w:val="32"/>
                          <w:szCs w:val="32"/>
                        </w:rPr>
                        <w:t xml:space="preserve"> </w:t>
                      </w:r>
                      <w:r w:rsidRPr="002B7B17">
                        <w:rPr>
                          <w:sz w:val="32"/>
                          <w:szCs w:val="32"/>
                        </w:rPr>
                        <w:t>The</w:t>
                      </w:r>
                      <w:r>
                        <w:rPr>
                          <w:b/>
                          <w:sz w:val="32"/>
                          <w:szCs w:val="32"/>
                        </w:rPr>
                        <w:t xml:space="preserve"> </w:t>
                      </w:r>
                      <w:r w:rsidRPr="002B7B17">
                        <w:rPr>
                          <w:b/>
                          <w:sz w:val="32"/>
                          <w:szCs w:val="32"/>
                        </w:rPr>
                        <w:t>process</w:t>
                      </w:r>
                      <w:r w:rsidRPr="002B7B17">
                        <w:rPr>
                          <w:sz w:val="32"/>
                          <w:szCs w:val="32"/>
                        </w:rPr>
                        <w:t xml:space="preserve"> is explained and practiced in a four-hour course, suitable for</w:t>
                      </w:r>
                      <w:r>
                        <w:rPr>
                          <w:sz w:val="32"/>
                          <w:szCs w:val="32"/>
                        </w:rPr>
                        <w:t xml:space="preserve"> all</w:t>
                      </w:r>
                      <w:r w:rsidRPr="002B7B17">
                        <w:rPr>
                          <w:sz w:val="32"/>
                          <w:szCs w:val="32"/>
                        </w:rPr>
                        <w:t xml:space="preserve">, called </w:t>
                      </w:r>
                      <w:r w:rsidRPr="002B7B17">
                        <w:rPr>
                          <w:b/>
                          <w:sz w:val="32"/>
                          <w:szCs w:val="32"/>
                        </w:rPr>
                        <w:t>‘An Introduction to ‘Hearing the Word’</w:t>
                      </w:r>
                      <w:r>
                        <w:rPr>
                          <w:b/>
                          <w:sz w:val="32"/>
                          <w:szCs w:val="32"/>
                        </w:rPr>
                        <w:t xml:space="preserve">   </w:t>
                      </w:r>
                      <w:hyperlink r:id="rId18" w:history="1">
                        <w:r w:rsidRPr="008A1D6B">
                          <w:rPr>
                            <w:rStyle w:val="Hyperlink"/>
                            <w:sz w:val="32"/>
                            <w:szCs w:val="32"/>
                            <w:lang w:val="en-GB"/>
                          </w:rPr>
                          <w:t>https://hearingtheword.org.uk</w:t>
                        </w:r>
                      </w:hyperlink>
                    </w:p>
                    <w:p w14:paraId="16EA03EB" w14:textId="77777777" w:rsidR="00B3413B" w:rsidRDefault="00B3413B" w:rsidP="00B3413B"/>
                  </w:txbxContent>
                </v:textbox>
              </v:roundrect>
            </w:pict>
          </mc:Fallback>
        </mc:AlternateContent>
      </w:r>
      <w:r w:rsidRPr="002B7B17">
        <w:rPr>
          <w:rFonts w:ascii="Garamond" w:hAnsi="Garamond"/>
          <w:noProof/>
          <w:sz w:val="32"/>
          <w:szCs w:val="32"/>
        </w:rPr>
        <mc:AlternateContent>
          <mc:Choice Requires="wps">
            <w:drawing>
              <wp:anchor distT="0" distB="0" distL="114300" distR="114300" simplePos="0" relativeHeight="251685888" behindDoc="1" locked="0" layoutInCell="1" allowOverlap="1" wp14:anchorId="774AC51F" wp14:editId="0A792FE0">
                <wp:simplePos x="0" y="0"/>
                <wp:positionH relativeFrom="column">
                  <wp:posOffset>-25400</wp:posOffset>
                </wp:positionH>
                <wp:positionV relativeFrom="paragraph">
                  <wp:posOffset>2666365</wp:posOffset>
                </wp:positionV>
                <wp:extent cx="6286500" cy="2031647"/>
                <wp:effectExtent l="0" t="0" r="0" b="635"/>
                <wp:wrapNone/>
                <wp:docPr id="1394556649" name="Rectangle 1394556649"/>
                <wp:cNvGraphicFramePr/>
                <a:graphic xmlns:a="http://schemas.openxmlformats.org/drawingml/2006/main">
                  <a:graphicData uri="http://schemas.microsoft.com/office/word/2010/wordprocessingShape">
                    <wps:wsp>
                      <wps:cNvSpPr/>
                      <wps:spPr>
                        <a:xfrm>
                          <a:off x="0" y="0"/>
                          <a:ext cx="6286500" cy="2031647"/>
                        </a:xfrm>
                        <a:prstGeom prst="rect">
                          <a:avLst/>
                        </a:prstGeom>
                        <a:solidFill>
                          <a:srgbClr val="CCFFCC"/>
                        </a:solidFill>
                        <a:ln>
                          <a:noFill/>
                        </a:ln>
                        <a:effectLst/>
                      </wps:spPr>
                      <wps:style>
                        <a:lnRef idx="1">
                          <a:schemeClr val="accent6"/>
                        </a:lnRef>
                        <a:fillRef idx="2">
                          <a:schemeClr val="accent6"/>
                        </a:fillRef>
                        <a:effectRef idx="1">
                          <a:schemeClr val="accent6"/>
                        </a:effectRef>
                        <a:fontRef idx="minor">
                          <a:schemeClr val="dk1"/>
                        </a:fontRef>
                      </wps:style>
                      <wps:txbx>
                        <w:txbxContent>
                          <w:p w14:paraId="2AA51BC6" w14:textId="77777777" w:rsidR="00B3413B" w:rsidRPr="000332C2" w:rsidRDefault="00B3413B" w:rsidP="00B3413B">
                            <w:pPr>
                              <w:ind w:right="-1"/>
                              <w:rPr>
                                <w:rFonts w:ascii="Garamond" w:hAnsi="Garamond"/>
                                <w:sz w:val="40"/>
                                <w:szCs w:val="40"/>
                              </w:rPr>
                            </w:pPr>
                            <w:r w:rsidRPr="000332C2">
                              <w:rPr>
                                <w:rFonts w:ascii="Garamond" w:hAnsi="Garamond"/>
                                <w:b/>
                                <w:sz w:val="40"/>
                                <w:szCs w:val="40"/>
                              </w:rPr>
                              <w:t>Remember!</w:t>
                            </w:r>
                          </w:p>
                          <w:p w14:paraId="1B2746C2" w14:textId="77777777" w:rsidR="00B3413B" w:rsidRPr="002B7B17" w:rsidRDefault="00B3413B" w:rsidP="00B3413B">
                            <w:pPr>
                              <w:ind w:left="142" w:right="-1"/>
                              <w:rPr>
                                <w:rFonts w:ascii="Garamond" w:hAnsi="Garamond"/>
                                <w:sz w:val="32"/>
                                <w:szCs w:val="32"/>
                              </w:rPr>
                            </w:pPr>
                            <w:r w:rsidRPr="002B7B17">
                              <w:rPr>
                                <w:rFonts w:ascii="Garamond" w:hAnsi="Garamond"/>
                                <w:sz w:val="32"/>
                                <w:szCs w:val="32"/>
                              </w:rPr>
                              <w:t xml:space="preserve">  As we gather round God’s Word</w:t>
                            </w:r>
                            <w:r>
                              <w:rPr>
                                <w:rFonts w:ascii="Garamond" w:hAnsi="Garamond"/>
                                <w:sz w:val="32"/>
                                <w:szCs w:val="32"/>
                              </w:rPr>
                              <w:t xml:space="preserve"> -</w:t>
                            </w:r>
                          </w:p>
                          <w:p w14:paraId="4CD2536C" w14:textId="77777777" w:rsidR="00B3413B" w:rsidRPr="002B7B17" w:rsidRDefault="00B3413B" w:rsidP="00B3413B">
                            <w:pPr>
                              <w:pStyle w:val="ListParagraph"/>
                              <w:numPr>
                                <w:ilvl w:val="0"/>
                                <w:numId w:val="29"/>
                              </w:numPr>
                              <w:ind w:left="851" w:right="-1"/>
                              <w:rPr>
                                <w:rFonts w:ascii="Garamond" w:hAnsi="Garamond"/>
                                <w:sz w:val="32"/>
                                <w:szCs w:val="32"/>
                              </w:rPr>
                            </w:pPr>
                            <w:r w:rsidRPr="002B7B17">
                              <w:rPr>
                                <w:rFonts w:ascii="Garamond" w:hAnsi="Garamond"/>
                                <w:sz w:val="32"/>
                                <w:szCs w:val="32"/>
                              </w:rPr>
                              <w:t>Listen to the views of others</w:t>
                            </w:r>
                            <w:r>
                              <w:rPr>
                                <w:rFonts w:ascii="Garamond" w:hAnsi="Garamond"/>
                                <w:sz w:val="32"/>
                                <w:szCs w:val="32"/>
                              </w:rPr>
                              <w:t>.</w:t>
                            </w:r>
                          </w:p>
                          <w:p w14:paraId="3BD732FF" w14:textId="77777777" w:rsidR="00B3413B" w:rsidRPr="002B7B17" w:rsidRDefault="00B3413B" w:rsidP="00B3413B">
                            <w:pPr>
                              <w:pStyle w:val="ListParagraph"/>
                              <w:numPr>
                                <w:ilvl w:val="0"/>
                                <w:numId w:val="29"/>
                              </w:numPr>
                              <w:ind w:left="851" w:right="-1"/>
                              <w:jc w:val="both"/>
                              <w:rPr>
                                <w:rFonts w:ascii="Garamond" w:hAnsi="Garamond"/>
                                <w:sz w:val="32"/>
                                <w:szCs w:val="32"/>
                              </w:rPr>
                            </w:pPr>
                            <w:r w:rsidRPr="002B7B17">
                              <w:rPr>
                                <w:rFonts w:ascii="Garamond" w:hAnsi="Garamond"/>
                                <w:sz w:val="32"/>
                                <w:szCs w:val="32"/>
                              </w:rPr>
                              <w:t xml:space="preserve">Make room for the novice. </w:t>
                            </w:r>
                            <w:r>
                              <w:rPr>
                                <w:rFonts w:ascii="Garamond" w:hAnsi="Garamond"/>
                                <w:sz w:val="32"/>
                                <w:szCs w:val="32"/>
                              </w:rPr>
                              <w:t>(</w:t>
                            </w:r>
                            <w:r w:rsidRPr="002B7B17">
                              <w:rPr>
                                <w:rFonts w:ascii="Garamond" w:hAnsi="Garamond"/>
                                <w:sz w:val="32"/>
                                <w:szCs w:val="32"/>
                              </w:rPr>
                              <w:t>They can join in too when you start by listing ‘Any questions’</w:t>
                            </w:r>
                            <w:r>
                              <w:rPr>
                                <w:rFonts w:ascii="Garamond" w:hAnsi="Garamond"/>
                                <w:sz w:val="32"/>
                                <w:szCs w:val="32"/>
                              </w:rPr>
                              <w:t>.)</w:t>
                            </w:r>
                          </w:p>
                          <w:p w14:paraId="49CC3588" w14:textId="77777777" w:rsidR="00B3413B" w:rsidRDefault="00B3413B" w:rsidP="00B3413B">
                            <w:pPr>
                              <w:pStyle w:val="ListParagraph"/>
                              <w:numPr>
                                <w:ilvl w:val="0"/>
                                <w:numId w:val="29"/>
                              </w:numPr>
                              <w:ind w:left="851" w:right="-1"/>
                              <w:rPr>
                                <w:rFonts w:ascii="Garamond" w:hAnsi="Garamond"/>
                                <w:sz w:val="32"/>
                                <w:szCs w:val="32"/>
                              </w:rPr>
                            </w:pPr>
                            <w:r w:rsidRPr="002B7B17">
                              <w:rPr>
                                <w:rFonts w:ascii="Garamond" w:hAnsi="Garamond"/>
                                <w:sz w:val="32"/>
                                <w:szCs w:val="32"/>
                              </w:rPr>
                              <w:t>Don’t let the ‘knowledgeable’ dominate. Encourage everyone to think for themselves.</w:t>
                            </w:r>
                            <w:r w:rsidRPr="00563E85">
                              <w:rPr>
                                <w:rFonts w:ascii="Garamond" w:hAnsi="Garamond"/>
                                <w:sz w:val="32"/>
                                <w:szCs w:val="32"/>
                              </w:rPr>
                              <w:t xml:space="preserve"> </w:t>
                            </w:r>
                          </w:p>
                          <w:p w14:paraId="3A2E7487" w14:textId="77777777" w:rsidR="00B3413B" w:rsidRPr="000910A0" w:rsidRDefault="00B3413B" w:rsidP="00B3413B">
                            <w:pPr>
                              <w:pStyle w:val="ListParagraph"/>
                              <w:numPr>
                                <w:ilvl w:val="0"/>
                                <w:numId w:val="29"/>
                              </w:numPr>
                              <w:ind w:left="851" w:right="-1"/>
                              <w:rPr>
                                <w:rFonts w:ascii="Garamond" w:hAnsi="Garamond"/>
                                <w:sz w:val="32"/>
                                <w:szCs w:val="32"/>
                              </w:rPr>
                            </w:pPr>
                            <w:r w:rsidRPr="002B7B17">
                              <w:rPr>
                                <w:rFonts w:ascii="Garamond" w:hAnsi="Garamond"/>
                                <w:sz w:val="32"/>
                                <w:szCs w:val="32"/>
                              </w:rPr>
                              <w:t>Try to include others</w:t>
                            </w:r>
                            <w:r>
                              <w:rPr>
                                <w:rFonts w:ascii="Garamond" w:hAnsi="Garamond"/>
                                <w:sz w:val="32"/>
                                <w:szCs w:val="32"/>
                              </w:rPr>
                              <w:t>,</w:t>
                            </w:r>
                            <w:r w:rsidRPr="002B7B17">
                              <w:rPr>
                                <w:rFonts w:ascii="Garamond" w:hAnsi="Garamond"/>
                                <w:sz w:val="32"/>
                                <w:szCs w:val="32"/>
                              </w:rPr>
                              <w:t xml:space="preserve"> especially</w:t>
                            </w:r>
                            <w:r>
                              <w:rPr>
                                <w:rFonts w:ascii="Garamond" w:hAnsi="Garamond"/>
                                <w:sz w:val="32"/>
                                <w:szCs w:val="32"/>
                              </w:rPr>
                              <w:t xml:space="preserve"> </w:t>
                            </w:r>
                            <w:r w:rsidRPr="002B7B17">
                              <w:rPr>
                                <w:rFonts w:ascii="Garamond" w:hAnsi="Garamond"/>
                                <w:sz w:val="32"/>
                                <w:szCs w:val="32"/>
                              </w:rPr>
                              <w:t>‘seekers’</w:t>
                            </w:r>
                            <w:r>
                              <w:rPr>
                                <w:rFonts w:ascii="Garamond" w:hAnsi="Garamond"/>
                                <w:sz w:val="32"/>
                                <w:szCs w:val="32"/>
                              </w:rPr>
                              <w:t>,</w:t>
                            </w:r>
                            <w:r w:rsidRPr="002B7B17">
                              <w:rPr>
                                <w:rFonts w:ascii="Garamond" w:hAnsi="Garamond"/>
                                <w:sz w:val="32"/>
                                <w:szCs w:val="32"/>
                              </w:rPr>
                              <w:t xml:space="preserve"> in your </w:t>
                            </w:r>
                            <w:r>
                              <w:rPr>
                                <w:rFonts w:ascii="Garamond" w:hAnsi="Garamond"/>
                                <w:sz w:val="32"/>
                                <w:szCs w:val="32"/>
                              </w:rPr>
                              <w:t xml:space="preserve">time </w:t>
                            </w:r>
                            <w:r w:rsidRPr="002B7B17">
                              <w:rPr>
                                <w:rFonts w:ascii="Garamond" w:hAnsi="Garamond"/>
                                <w:sz w:val="32"/>
                                <w:szCs w:val="32"/>
                              </w:rPr>
                              <w:t xml:space="preserve">together. </w:t>
                            </w:r>
                          </w:p>
                          <w:p w14:paraId="23393BE2" w14:textId="77777777" w:rsidR="00B3413B" w:rsidRDefault="00B3413B" w:rsidP="00B3413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4AC51F" id="Rectangle 1394556649" o:spid="_x0000_s1029" style="position:absolute;left:0;text-align:left;margin-left:-2pt;margin-top:209.95pt;width:495pt;height:159.9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" fillcolor="#cfc" stroked="f">
                <v:textbox>
                  <w:txbxContent>
                    <w:p w14:paraId="2AA51BC6" w14:textId="77777777" w:rsidR="00B3413B" w:rsidRPr="000332C2" w:rsidRDefault="00B3413B" w:rsidP="00B3413B">
                      <w:pPr>
                        <w:ind w:right="-1"/>
                        <w:rPr>
                          <w:rFonts w:ascii="Garamond" w:hAnsi="Garamond"/>
                          <w:sz w:val="40"/>
                          <w:szCs w:val="40"/>
                        </w:rPr>
                      </w:pPr>
                      <w:r w:rsidRPr="000332C2">
                        <w:rPr>
                          <w:rFonts w:ascii="Garamond" w:hAnsi="Garamond"/>
                          <w:b/>
                          <w:sz w:val="40"/>
                          <w:szCs w:val="40"/>
                        </w:rPr>
                        <w:t>Remember!</w:t>
                      </w:r>
                    </w:p>
                    <w:p w14:paraId="1B2746C2" w14:textId="77777777" w:rsidR="00B3413B" w:rsidRPr="002B7B17" w:rsidRDefault="00B3413B" w:rsidP="00B3413B">
                      <w:pPr>
                        <w:ind w:left="142" w:right="-1"/>
                        <w:rPr>
                          <w:rFonts w:ascii="Garamond" w:hAnsi="Garamond"/>
                          <w:sz w:val="32"/>
                          <w:szCs w:val="32"/>
                        </w:rPr>
                      </w:pPr>
                      <w:r w:rsidRPr="002B7B17">
                        <w:rPr>
                          <w:rFonts w:ascii="Garamond" w:hAnsi="Garamond"/>
                          <w:sz w:val="32"/>
                          <w:szCs w:val="32"/>
                        </w:rPr>
                        <w:t xml:space="preserve">  As we gather round God’s Word</w:t>
                      </w:r>
                      <w:r>
                        <w:rPr>
                          <w:rFonts w:ascii="Garamond" w:hAnsi="Garamond"/>
                          <w:sz w:val="32"/>
                          <w:szCs w:val="32"/>
                        </w:rPr>
                        <w:t xml:space="preserve"> -</w:t>
                      </w:r>
                    </w:p>
                    <w:p w14:paraId="4CD2536C" w14:textId="77777777" w:rsidR="00B3413B" w:rsidRPr="002B7B17" w:rsidRDefault="00B3413B" w:rsidP="00B3413B">
                      <w:pPr>
                        <w:pStyle w:val="ListParagraph"/>
                        <w:numPr>
                          <w:ilvl w:val="0"/>
                          <w:numId w:val="29"/>
                        </w:numPr>
                        <w:ind w:left="851" w:right="-1"/>
                        <w:rPr>
                          <w:rFonts w:ascii="Garamond" w:hAnsi="Garamond"/>
                          <w:sz w:val="32"/>
                          <w:szCs w:val="32"/>
                        </w:rPr>
                      </w:pPr>
                      <w:r w:rsidRPr="002B7B17">
                        <w:rPr>
                          <w:rFonts w:ascii="Garamond" w:hAnsi="Garamond"/>
                          <w:sz w:val="32"/>
                          <w:szCs w:val="32"/>
                        </w:rPr>
                        <w:t>Listen to the views of others</w:t>
                      </w:r>
                      <w:r>
                        <w:rPr>
                          <w:rFonts w:ascii="Garamond" w:hAnsi="Garamond"/>
                          <w:sz w:val="32"/>
                          <w:szCs w:val="32"/>
                        </w:rPr>
                        <w:t>.</w:t>
                      </w:r>
                    </w:p>
                    <w:p w14:paraId="3BD732FF" w14:textId="77777777" w:rsidR="00B3413B" w:rsidRPr="002B7B17" w:rsidRDefault="00B3413B" w:rsidP="00B3413B">
                      <w:pPr>
                        <w:pStyle w:val="ListParagraph"/>
                        <w:numPr>
                          <w:ilvl w:val="0"/>
                          <w:numId w:val="29"/>
                        </w:numPr>
                        <w:ind w:left="851" w:right="-1"/>
                        <w:jc w:val="both"/>
                        <w:rPr>
                          <w:rFonts w:ascii="Garamond" w:hAnsi="Garamond"/>
                          <w:sz w:val="32"/>
                          <w:szCs w:val="32"/>
                        </w:rPr>
                      </w:pPr>
                      <w:r w:rsidRPr="002B7B17">
                        <w:rPr>
                          <w:rFonts w:ascii="Garamond" w:hAnsi="Garamond"/>
                          <w:sz w:val="32"/>
                          <w:szCs w:val="32"/>
                        </w:rPr>
                        <w:t xml:space="preserve">Make room for the novice. </w:t>
                      </w:r>
                      <w:r>
                        <w:rPr>
                          <w:rFonts w:ascii="Garamond" w:hAnsi="Garamond"/>
                          <w:sz w:val="32"/>
                          <w:szCs w:val="32"/>
                        </w:rPr>
                        <w:t>(</w:t>
                      </w:r>
                      <w:r w:rsidRPr="002B7B17">
                        <w:rPr>
                          <w:rFonts w:ascii="Garamond" w:hAnsi="Garamond"/>
                          <w:sz w:val="32"/>
                          <w:szCs w:val="32"/>
                        </w:rPr>
                        <w:t>They can join in too when you start by listing ‘Any questions’</w:t>
                      </w:r>
                      <w:r>
                        <w:rPr>
                          <w:rFonts w:ascii="Garamond" w:hAnsi="Garamond"/>
                          <w:sz w:val="32"/>
                          <w:szCs w:val="32"/>
                        </w:rPr>
                        <w:t>.)</w:t>
                      </w:r>
                    </w:p>
                    <w:p w14:paraId="49CC3588" w14:textId="77777777" w:rsidR="00B3413B" w:rsidRDefault="00B3413B" w:rsidP="00B3413B">
                      <w:pPr>
                        <w:pStyle w:val="ListParagraph"/>
                        <w:numPr>
                          <w:ilvl w:val="0"/>
                          <w:numId w:val="29"/>
                        </w:numPr>
                        <w:ind w:left="851" w:right="-1"/>
                        <w:rPr>
                          <w:rFonts w:ascii="Garamond" w:hAnsi="Garamond"/>
                          <w:sz w:val="32"/>
                          <w:szCs w:val="32"/>
                        </w:rPr>
                      </w:pPr>
                      <w:r w:rsidRPr="002B7B17">
                        <w:rPr>
                          <w:rFonts w:ascii="Garamond" w:hAnsi="Garamond"/>
                          <w:sz w:val="32"/>
                          <w:szCs w:val="32"/>
                        </w:rPr>
                        <w:t>Don’t let the ‘knowledgeable’ dominate. Encourage everyone to think for themselves.</w:t>
                      </w:r>
                      <w:r w:rsidRPr="00563E85">
                        <w:rPr>
                          <w:rFonts w:ascii="Garamond" w:hAnsi="Garamond"/>
                          <w:sz w:val="32"/>
                          <w:szCs w:val="32"/>
                        </w:rPr>
                        <w:t xml:space="preserve"> </w:t>
                      </w:r>
                    </w:p>
                    <w:p w14:paraId="3A2E7487" w14:textId="77777777" w:rsidR="00B3413B" w:rsidRPr="000910A0" w:rsidRDefault="00B3413B" w:rsidP="00B3413B">
                      <w:pPr>
                        <w:pStyle w:val="ListParagraph"/>
                        <w:numPr>
                          <w:ilvl w:val="0"/>
                          <w:numId w:val="29"/>
                        </w:numPr>
                        <w:ind w:left="851" w:right="-1"/>
                        <w:rPr>
                          <w:rFonts w:ascii="Garamond" w:hAnsi="Garamond"/>
                          <w:sz w:val="32"/>
                          <w:szCs w:val="32"/>
                        </w:rPr>
                      </w:pPr>
                      <w:r w:rsidRPr="002B7B17">
                        <w:rPr>
                          <w:rFonts w:ascii="Garamond" w:hAnsi="Garamond"/>
                          <w:sz w:val="32"/>
                          <w:szCs w:val="32"/>
                        </w:rPr>
                        <w:t>Try to include others</w:t>
                      </w:r>
                      <w:r>
                        <w:rPr>
                          <w:rFonts w:ascii="Garamond" w:hAnsi="Garamond"/>
                          <w:sz w:val="32"/>
                          <w:szCs w:val="32"/>
                        </w:rPr>
                        <w:t>,</w:t>
                      </w:r>
                      <w:r w:rsidRPr="002B7B17">
                        <w:rPr>
                          <w:rFonts w:ascii="Garamond" w:hAnsi="Garamond"/>
                          <w:sz w:val="32"/>
                          <w:szCs w:val="32"/>
                        </w:rPr>
                        <w:t xml:space="preserve"> especially</w:t>
                      </w:r>
                      <w:r>
                        <w:rPr>
                          <w:rFonts w:ascii="Garamond" w:hAnsi="Garamond"/>
                          <w:sz w:val="32"/>
                          <w:szCs w:val="32"/>
                        </w:rPr>
                        <w:t xml:space="preserve"> </w:t>
                      </w:r>
                      <w:r w:rsidRPr="002B7B17">
                        <w:rPr>
                          <w:rFonts w:ascii="Garamond" w:hAnsi="Garamond"/>
                          <w:sz w:val="32"/>
                          <w:szCs w:val="32"/>
                        </w:rPr>
                        <w:t>‘seekers’</w:t>
                      </w:r>
                      <w:r>
                        <w:rPr>
                          <w:rFonts w:ascii="Garamond" w:hAnsi="Garamond"/>
                          <w:sz w:val="32"/>
                          <w:szCs w:val="32"/>
                        </w:rPr>
                        <w:t>,</w:t>
                      </w:r>
                      <w:r w:rsidRPr="002B7B17">
                        <w:rPr>
                          <w:rFonts w:ascii="Garamond" w:hAnsi="Garamond"/>
                          <w:sz w:val="32"/>
                          <w:szCs w:val="32"/>
                        </w:rPr>
                        <w:t xml:space="preserve"> in your </w:t>
                      </w:r>
                      <w:r>
                        <w:rPr>
                          <w:rFonts w:ascii="Garamond" w:hAnsi="Garamond"/>
                          <w:sz w:val="32"/>
                          <w:szCs w:val="32"/>
                        </w:rPr>
                        <w:t xml:space="preserve">time </w:t>
                      </w:r>
                      <w:r w:rsidRPr="002B7B17">
                        <w:rPr>
                          <w:rFonts w:ascii="Garamond" w:hAnsi="Garamond"/>
                          <w:sz w:val="32"/>
                          <w:szCs w:val="32"/>
                        </w:rPr>
                        <w:t xml:space="preserve">together. </w:t>
                      </w:r>
                    </w:p>
                    <w:p w14:paraId="23393BE2" w14:textId="77777777" w:rsidR="00B3413B" w:rsidRDefault="00B3413B" w:rsidP="00B3413B">
                      <w:pPr>
                        <w:jc w:val="center"/>
                      </w:pPr>
                    </w:p>
                  </w:txbxContent>
                </v:textbox>
              </v:rect>
            </w:pict>
          </mc:Fallback>
        </mc:AlternateContent>
      </w:r>
    </w:p>
    <w:p w14:paraId="2FAB7C2E" w14:textId="77777777" w:rsidR="00B3413B" w:rsidRDefault="00B3413B" w:rsidP="00C055D5">
      <w:pPr>
        <w:pStyle w:val="Heading1"/>
        <w:rPr>
          <w:sz w:val="52"/>
          <w:szCs w:val="52"/>
        </w:rPr>
      </w:pPr>
    </w:p>
    <w:p w14:paraId="694570D4" w14:textId="77777777" w:rsidR="00B3413B" w:rsidRDefault="00B3413B" w:rsidP="00C055D5">
      <w:pPr>
        <w:pStyle w:val="Heading1"/>
        <w:rPr>
          <w:sz w:val="52"/>
          <w:szCs w:val="52"/>
        </w:rPr>
      </w:pPr>
    </w:p>
    <w:p w14:paraId="1625AC8F" w14:textId="77777777" w:rsidR="00B3413B" w:rsidRDefault="00B3413B" w:rsidP="00C055D5">
      <w:pPr>
        <w:pStyle w:val="Heading1"/>
        <w:rPr>
          <w:sz w:val="52"/>
          <w:szCs w:val="52"/>
        </w:rPr>
      </w:pPr>
    </w:p>
    <w:p w14:paraId="119F91C0" w14:textId="77777777" w:rsidR="00B3413B" w:rsidRDefault="00B3413B" w:rsidP="00C055D5">
      <w:pPr>
        <w:pStyle w:val="Heading1"/>
        <w:rPr>
          <w:sz w:val="52"/>
          <w:szCs w:val="52"/>
        </w:rPr>
      </w:pPr>
    </w:p>
    <w:p w14:paraId="781B6694" w14:textId="77777777" w:rsidR="00B3413B" w:rsidRDefault="00B3413B" w:rsidP="00C055D5">
      <w:pPr>
        <w:pStyle w:val="Heading1"/>
        <w:rPr>
          <w:sz w:val="52"/>
          <w:szCs w:val="52"/>
        </w:rPr>
      </w:pPr>
    </w:p>
    <w:p w14:paraId="514A6CE9" w14:textId="77777777" w:rsidR="00B3413B" w:rsidRDefault="00B3413B" w:rsidP="00C055D5">
      <w:pPr>
        <w:pStyle w:val="Heading1"/>
        <w:rPr>
          <w:sz w:val="52"/>
          <w:szCs w:val="52"/>
        </w:rPr>
      </w:pPr>
    </w:p>
    <w:p w14:paraId="6B188E17" w14:textId="77777777" w:rsidR="00B3413B" w:rsidRDefault="00B3413B" w:rsidP="00C055D5">
      <w:pPr>
        <w:pStyle w:val="Heading1"/>
        <w:rPr>
          <w:sz w:val="52"/>
          <w:szCs w:val="52"/>
        </w:rPr>
      </w:pPr>
    </w:p>
    <w:p w14:paraId="05094278" w14:textId="77777777" w:rsidR="00B3413B" w:rsidRDefault="00B3413B" w:rsidP="00C055D5">
      <w:pPr>
        <w:pStyle w:val="Heading1"/>
        <w:rPr>
          <w:sz w:val="52"/>
          <w:szCs w:val="52"/>
        </w:rPr>
      </w:pPr>
    </w:p>
    <w:p w14:paraId="0A679223" w14:textId="77777777" w:rsidR="00B3413B" w:rsidRDefault="00B3413B" w:rsidP="00C055D5">
      <w:pPr>
        <w:pStyle w:val="Heading1"/>
        <w:rPr>
          <w:sz w:val="52"/>
          <w:szCs w:val="52"/>
        </w:rPr>
      </w:pPr>
    </w:p>
    <w:p w14:paraId="2CEDFAF6" w14:textId="77777777" w:rsidR="00B3413B" w:rsidRDefault="00B3413B" w:rsidP="00C055D5">
      <w:pPr>
        <w:pStyle w:val="Heading1"/>
        <w:rPr>
          <w:sz w:val="52"/>
          <w:szCs w:val="52"/>
        </w:rPr>
      </w:pPr>
    </w:p>
    <w:p w14:paraId="7E9D4E0F" w14:textId="77777777" w:rsidR="00B3413B" w:rsidRDefault="00B3413B" w:rsidP="00457CF5">
      <w:pPr>
        <w:pStyle w:val="Heading1"/>
        <w:jc w:val="left"/>
        <w:rPr>
          <w:sz w:val="52"/>
          <w:szCs w:val="52"/>
        </w:rPr>
      </w:pPr>
    </w:p>
    <w:p w14:paraId="43D2174F" w14:textId="77777777" w:rsidR="009A4610" w:rsidRDefault="009A4610" w:rsidP="00343A1D">
      <w:pPr>
        <w:pStyle w:val="Heading1"/>
      </w:pPr>
      <w:bookmarkStart w:id="10" w:name="_Toc400719628"/>
      <w:bookmarkEnd w:id="0"/>
      <w:bookmarkEnd w:id="1"/>
      <w:bookmarkEnd w:id="2"/>
      <w:bookmarkEnd w:id="3"/>
      <w:bookmarkEnd w:id="4"/>
      <w:bookmarkEnd w:id="5"/>
      <w:bookmarkEnd w:id="7"/>
      <w:bookmarkEnd w:id="8"/>
    </w:p>
    <w:p w14:paraId="095996E2" w14:textId="77777777" w:rsidR="009A4610" w:rsidRDefault="009A4610" w:rsidP="00DC73C6"/>
    <w:p w14:paraId="506A1D90" w14:textId="77777777" w:rsidR="00532BDE" w:rsidRDefault="00532BDE" w:rsidP="00DC73C6"/>
    <w:p w14:paraId="7114EE2F" w14:textId="11C9E4C2" w:rsidR="00A35CB3" w:rsidRPr="00284B77" w:rsidRDefault="00A35CB3" w:rsidP="00343A1D">
      <w:pPr>
        <w:pStyle w:val="Heading1"/>
      </w:pPr>
      <w:bookmarkStart w:id="11" w:name="_Toc196766407"/>
      <w:r w:rsidRPr="00284B77">
        <w:t>Background to Luke’s Gospel</w:t>
      </w:r>
      <w:bookmarkEnd w:id="10"/>
      <w:bookmarkEnd w:id="11"/>
    </w:p>
    <w:p w14:paraId="4B027BF5" w14:textId="77777777" w:rsidR="00A35CB3" w:rsidRPr="00D96C32" w:rsidRDefault="00A35CB3" w:rsidP="00A35CB3">
      <w:pPr>
        <w:widowControl w:val="0"/>
        <w:autoSpaceDE w:val="0"/>
        <w:autoSpaceDN w:val="0"/>
        <w:adjustRightInd w:val="0"/>
        <w:jc w:val="both"/>
        <w:rPr>
          <w:rFonts w:ascii="Garamond" w:hAnsi="Garamond"/>
          <w:sz w:val="32"/>
          <w:szCs w:val="32"/>
        </w:rPr>
      </w:pPr>
      <w:r w:rsidRPr="00D96C32">
        <w:rPr>
          <w:rFonts w:ascii="Garamond" w:hAnsi="Garamond"/>
          <w:b/>
          <w:sz w:val="36"/>
          <w:szCs w:val="32"/>
        </w:rPr>
        <w:t>The Author</w:t>
      </w:r>
    </w:p>
    <w:p w14:paraId="395A3BA6" w14:textId="77777777" w:rsidR="00A35CB3" w:rsidRPr="00D96C32" w:rsidRDefault="00A35CB3" w:rsidP="00A35CB3">
      <w:pPr>
        <w:widowControl w:val="0"/>
        <w:tabs>
          <w:tab w:val="left" w:pos="2640"/>
        </w:tabs>
        <w:autoSpaceDE w:val="0"/>
        <w:autoSpaceDN w:val="0"/>
        <w:adjustRightInd w:val="0"/>
        <w:jc w:val="both"/>
        <w:rPr>
          <w:rFonts w:ascii="Garamond" w:hAnsi="Garamond"/>
          <w:sz w:val="32"/>
          <w:szCs w:val="32"/>
        </w:rPr>
      </w:pPr>
      <w:r w:rsidRPr="00D96C32">
        <w:rPr>
          <w:rFonts w:ascii="Garamond" w:hAnsi="Garamond"/>
          <w:sz w:val="32"/>
          <w:szCs w:val="32"/>
        </w:rPr>
        <w:t xml:space="preserve">Luke was a doctor and friend of the apostle Paul, who calls him ‘the beloved physician’ and ‘fellow </w:t>
      </w:r>
      <w:r w:rsidRPr="000B664D">
        <w:rPr>
          <w:rFonts w:ascii="Garamond" w:hAnsi="Garamond"/>
          <w:sz w:val="32"/>
          <w:szCs w:val="32"/>
        </w:rPr>
        <w:t>worker’</w:t>
      </w:r>
      <w:r w:rsidRPr="00D96C32">
        <w:rPr>
          <w:rFonts w:ascii="Garamond" w:hAnsi="Garamond"/>
          <w:sz w:val="32"/>
          <w:szCs w:val="32"/>
        </w:rPr>
        <w:t xml:space="preserve"> (Colossians 4:14; Philemon 1:24). He began to travel with Paul at Troas (Acts 16:10). He was close to Paul near the end of his life (2 Timothy 4:11).</w:t>
      </w:r>
    </w:p>
    <w:p w14:paraId="55AF1A62" w14:textId="77777777" w:rsidR="00A35CB3" w:rsidRPr="00D96C32" w:rsidRDefault="00A35CB3" w:rsidP="00A35CB3">
      <w:pPr>
        <w:widowControl w:val="0"/>
        <w:tabs>
          <w:tab w:val="left" w:pos="2640"/>
        </w:tabs>
        <w:autoSpaceDE w:val="0"/>
        <w:autoSpaceDN w:val="0"/>
        <w:adjustRightInd w:val="0"/>
        <w:jc w:val="both"/>
        <w:rPr>
          <w:rFonts w:ascii="Garamond" w:hAnsi="Garamond"/>
          <w:sz w:val="32"/>
          <w:szCs w:val="32"/>
        </w:rPr>
      </w:pPr>
      <w:r w:rsidRPr="00D96C32">
        <w:rPr>
          <w:rFonts w:ascii="Garamond" w:hAnsi="Garamond"/>
          <w:sz w:val="32"/>
          <w:szCs w:val="32"/>
        </w:rPr>
        <w:t>He may have come from Antioch in Syria, or Troas, or Philippi in Macedonia. He was a Gentile (i.e. not a Jew). Indeed he is the only non-Jewish writer in the New Testament.</w:t>
      </w:r>
    </w:p>
    <w:p w14:paraId="3993FB97" w14:textId="2C01D83E" w:rsidR="00A35CB3" w:rsidRPr="00D96C32" w:rsidRDefault="00A35CB3" w:rsidP="00A35CB3">
      <w:pPr>
        <w:widowControl w:val="0"/>
        <w:tabs>
          <w:tab w:val="left" w:pos="2640"/>
        </w:tabs>
        <w:autoSpaceDE w:val="0"/>
        <w:autoSpaceDN w:val="0"/>
        <w:adjustRightInd w:val="0"/>
        <w:jc w:val="both"/>
        <w:rPr>
          <w:rFonts w:ascii="Garamond" w:hAnsi="Garamond"/>
          <w:b/>
          <w:sz w:val="36"/>
          <w:szCs w:val="32"/>
        </w:rPr>
      </w:pPr>
      <w:r w:rsidRPr="00D96C32">
        <w:rPr>
          <w:rFonts w:ascii="Garamond" w:hAnsi="Garamond"/>
          <w:sz w:val="32"/>
          <w:szCs w:val="32"/>
        </w:rPr>
        <w:t>He had carried out</w:t>
      </w:r>
      <w:r w:rsidR="00E040E1">
        <w:rPr>
          <w:rFonts w:ascii="Garamond" w:hAnsi="Garamond"/>
          <w:sz w:val="32"/>
          <w:szCs w:val="32"/>
        </w:rPr>
        <w:t xml:space="preserve"> careful research (see Luke 1:3;</w:t>
      </w:r>
      <w:r w:rsidRPr="00D96C32">
        <w:rPr>
          <w:rFonts w:ascii="Garamond" w:hAnsi="Garamond"/>
          <w:sz w:val="32"/>
          <w:szCs w:val="32"/>
        </w:rPr>
        <w:t xml:space="preserve"> 2:51). He also wrote the story of the early church in the 5</w:t>
      </w:r>
      <w:r w:rsidRPr="00D96C32">
        <w:rPr>
          <w:rFonts w:ascii="Garamond" w:hAnsi="Garamond"/>
          <w:sz w:val="32"/>
          <w:szCs w:val="32"/>
          <w:vertAlign w:val="superscript"/>
        </w:rPr>
        <w:t>th</w:t>
      </w:r>
      <w:r w:rsidRPr="00D96C32">
        <w:rPr>
          <w:rFonts w:ascii="Garamond" w:hAnsi="Garamond"/>
          <w:sz w:val="32"/>
          <w:szCs w:val="32"/>
        </w:rPr>
        <w:t xml:space="preserve"> book of the New Testament, whose full title is: ‘The Acts of the Apostles’. It takes us </w:t>
      </w:r>
      <w:r>
        <w:rPr>
          <w:rFonts w:ascii="Garamond" w:hAnsi="Garamond"/>
          <w:sz w:val="32"/>
          <w:szCs w:val="32"/>
        </w:rPr>
        <w:t>up to Paul’s imprisonment in Rome</w:t>
      </w:r>
      <w:r w:rsidRPr="00D96C32">
        <w:rPr>
          <w:rFonts w:ascii="Garamond" w:hAnsi="Garamond"/>
          <w:sz w:val="32"/>
          <w:szCs w:val="32"/>
        </w:rPr>
        <w:t xml:space="preserve"> but not his trial, suggesting Luke finis</w:t>
      </w:r>
      <w:r>
        <w:rPr>
          <w:rFonts w:ascii="Garamond" w:hAnsi="Garamond"/>
          <w:sz w:val="32"/>
          <w:szCs w:val="32"/>
        </w:rPr>
        <w:t>hed writing it before that event</w:t>
      </w:r>
    </w:p>
    <w:p w14:paraId="7D27AF76" w14:textId="77777777" w:rsidR="00A35CB3" w:rsidRPr="00D96C32" w:rsidRDefault="00A35CB3" w:rsidP="00A35CB3">
      <w:pPr>
        <w:widowControl w:val="0"/>
        <w:tabs>
          <w:tab w:val="left" w:pos="2640"/>
        </w:tabs>
        <w:autoSpaceDE w:val="0"/>
        <w:autoSpaceDN w:val="0"/>
        <w:adjustRightInd w:val="0"/>
        <w:ind w:left="357"/>
        <w:jc w:val="both"/>
        <w:rPr>
          <w:rFonts w:ascii="Garamond" w:hAnsi="Garamond"/>
          <w:b/>
        </w:rPr>
      </w:pPr>
    </w:p>
    <w:p w14:paraId="76833960" w14:textId="77777777" w:rsidR="00A35CB3" w:rsidRPr="00D96C32" w:rsidRDefault="00A35CB3" w:rsidP="00A35CB3">
      <w:pPr>
        <w:widowControl w:val="0"/>
        <w:tabs>
          <w:tab w:val="left" w:pos="2640"/>
        </w:tabs>
        <w:autoSpaceDE w:val="0"/>
        <w:autoSpaceDN w:val="0"/>
        <w:adjustRightInd w:val="0"/>
        <w:jc w:val="both"/>
        <w:rPr>
          <w:rFonts w:ascii="Garamond" w:hAnsi="Garamond"/>
          <w:b/>
          <w:sz w:val="36"/>
          <w:szCs w:val="32"/>
        </w:rPr>
      </w:pPr>
      <w:r w:rsidRPr="00D96C32">
        <w:rPr>
          <w:rFonts w:ascii="Garamond" w:hAnsi="Garamond"/>
          <w:b/>
          <w:sz w:val="36"/>
          <w:szCs w:val="32"/>
        </w:rPr>
        <w:t>The Date of writing</w:t>
      </w:r>
    </w:p>
    <w:p w14:paraId="233D0D4A" w14:textId="61435DA3" w:rsidR="00A35CB3" w:rsidRPr="00D96C32" w:rsidRDefault="00A35CB3" w:rsidP="00A35CB3">
      <w:pPr>
        <w:widowControl w:val="0"/>
        <w:tabs>
          <w:tab w:val="left" w:pos="2640"/>
        </w:tabs>
        <w:autoSpaceDE w:val="0"/>
        <w:autoSpaceDN w:val="0"/>
        <w:adjustRightInd w:val="0"/>
        <w:jc w:val="both"/>
        <w:rPr>
          <w:rFonts w:ascii="Garamond" w:hAnsi="Garamond"/>
          <w:sz w:val="32"/>
          <w:szCs w:val="32"/>
        </w:rPr>
      </w:pPr>
      <w:r w:rsidRPr="00D96C32">
        <w:rPr>
          <w:rFonts w:ascii="Garamond" w:hAnsi="Garamond"/>
          <w:sz w:val="32"/>
          <w:szCs w:val="32"/>
        </w:rPr>
        <w:t xml:space="preserve">Luke wrote his gospel before Acts (see Acts 1:1), </w:t>
      </w:r>
      <w:r w:rsidR="005B3D26">
        <w:rPr>
          <w:rFonts w:ascii="Garamond" w:hAnsi="Garamond"/>
          <w:sz w:val="32"/>
          <w:szCs w:val="32"/>
        </w:rPr>
        <w:t xml:space="preserve">probably </w:t>
      </w:r>
      <w:r w:rsidRPr="00D96C32">
        <w:rPr>
          <w:rFonts w:ascii="Garamond" w:hAnsi="Garamond"/>
          <w:sz w:val="32"/>
          <w:szCs w:val="32"/>
        </w:rPr>
        <w:t>before 63AD</w:t>
      </w:r>
      <w:r w:rsidR="005B3D26">
        <w:rPr>
          <w:rFonts w:ascii="Garamond" w:hAnsi="Garamond"/>
          <w:sz w:val="32"/>
          <w:szCs w:val="32"/>
        </w:rPr>
        <w:t xml:space="preserve">.  </w:t>
      </w:r>
    </w:p>
    <w:p w14:paraId="78339BA2" w14:textId="77777777" w:rsidR="00A35CB3" w:rsidRPr="00D96C32" w:rsidRDefault="00A35CB3" w:rsidP="00A35CB3">
      <w:pPr>
        <w:widowControl w:val="0"/>
        <w:tabs>
          <w:tab w:val="left" w:pos="2640"/>
        </w:tabs>
        <w:autoSpaceDE w:val="0"/>
        <w:autoSpaceDN w:val="0"/>
        <w:adjustRightInd w:val="0"/>
        <w:jc w:val="both"/>
        <w:rPr>
          <w:rFonts w:ascii="Garamond" w:hAnsi="Garamond"/>
        </w:rPr>
      </w:pPr>
    </w:p>
    <w:p w14:paraId="6EE68831" w14:textId="77777777" w:rsidR="00A35CB3" w:rsidRPr="00D96C32" w:rsidRDefault="00A35CB3" w:rsidP="00A35CB3">
      <w:pPr>
        <w:widowControl w:val="0"/>
        <w:tabs>
          <w:tab w:val="left" w:pos="2640"/>
        </w:tabs>
        <w:autoSpaceDE w:val="0"/>
        <w:autoSpaceDN w:val="0"/>
        <w:adjustRightInd w:val="0"/>
        <w:jc w:val="both"/>
        <w:rPr>
          <w:rFonts w:ascii="Garamond" w:hAnsi="Garamond"/>
          <w:b/>
          <w:sz w:val="36"/>
          <w:szCs w:val="36"/>
        </w:rPr>
      </w:pPr>
      <w:r w:rsidRPr="00D96C32">
        <w:rPr>
          <w:rFonts w:ascii="Garamond" w:hAnsi="Garamond"/>
          <w:b/>
          <w:sz w:val="36"/>
          <w:szCs w:val="36"/>
        </w:rPr>
        <w:t>The structure</w:t>
      </w:r>
    </w:p>
    <w:p w14:paraId="1D03A0D6" w14:textId="77777777" w:rsidR="00A35CB3" w:rsidRPr="00D96C32" w:rsidRDefault="00A35CB3" w:rsidP="00A35CB3">
      <w:pPr>
        <w:widowControl w:val="0"/>
        <w:tabs>
          <w:tab w:val="right" w:pos="6521"/>
        </w:tabs>
        <w:autoSpaceDE w:val="0"/>
        <w:autoSpaceDN w:val="0"/>
        <w:adjustRightInd w:val="0"/>
        <w:ind w:left="567" w:hanging="567"/>
        <w:jc w:val="both"/>
        <w:rPr>
          <w:rFonts w:ascii="Garamond" w:hAnsi="Garamond"/>
          <w:sz w:val="32"/>
          <w:szCs w:val="32"/>
        </w:rPr>
      </w:pPr>
      <w:r w:rsidRPr="00D96C32">
        <w:rPr>
          <w:rFonts w:ascii="Garamond" w:hAnsi="Garamond"/>
          <w:sz w:val="32"/>
          <w:szCs w:val="32"/>
        </w:rPr>
        <w:t>A</w:t>
      </w:r>
      <w:r w:rsidRPr="00D96C32">
        <w:rPr>
          <w:rFonts w:ascii="Garamond" w:hAnsi="Garamond"/>
          <w:sz w:val="32"/>
          <w:szCs w:val="32"/>
        </w:rPr>
        <w:tab/>
        <w:t xml:space="preserve">The introduction </w:t>
      </w:r>
      <w:r w:rsidRPr="00D96C32">
        <w:rPr>
          <w:rFonts w:ascii="Garamond" w:hAnsi="Garamond"/>
          <w:sz w:val="32"/>
          <w:szCs w:val="32"/>
        </w:rPr>
        <w:tab/>
        <w:t>(1: 1 - 4)</w:t>
      </w:r>
    </w:p>
    <w:p w14:paraId="2F3DEDE9" w14:textId="77777777" w:rsidR="00A35CB3" w:rsidRPr="00D96C32" w:rsidRDefault="00A35CB3" w:rsidP="00A35CB3">
      <w:pPr>
        <w:widowControl w:val="0"/>
        <w:tabs>
          <w:tab w:val="left" w:pos="2640"/>
          <w:tab w:val="right" w:pos="6521"/>
        </w:tabs>
        <w:autoSpaceDE w:val="0"/>
        <w:autoSpaceDN w:val="0"/>
        <w:adjustRightInd w:val="0"/>
        <w:ind w:left="567" w:hanging="567"/>
        <w:jc w:val="both"/>
        <w:rPr>
          <w:rFonts w:ascii="Garamond" w:hAnsi="Garamond"/>
          <w:sz w:val="32"/>
          <w:szCs w:val="32"/>
        </w:rPr>
      </w:pPr>
      <w:r>
        <w:rPr>
          <w:rFonts w:ascii="Garamond" w:hAnsi="Garamond"/>
          <w:sz w:val="32"/>
          <w:szCs w:val="32"/>
        </w:rPr>
        <w:t>B</w:t>
      </w:r>
      <w:r>
        <w:rPr>
          <w:rFonts w:ascii="Garamond" w:hAnsi="Garamond"/>
          <w:sz w:val="32"/>
          <w:szCs w:val="32"/>
        </w:rPr>
        <w:tab/>
        <w:t xml:space="preserve">The birth of Jesus </w:t>
      </w:r>
      <w:r>
        <w:rPr>
          <w:rFonts w:ascii="Garamond" w:hAnsi="Garamond"/>
          <w:sz w:val="32"/>
          <w:szCs w:val="32"/>
        </w:rPr>
        <w:tab/>
      </w:r>
      <w:r w:rsidRPr="00D96C32">
        <w:rPr>
          <w:rFonts w:ascii="Garamond" w:hAnsi="Garamond"/>
          <w:sz w:val="32"/>
          <w:szCs w:val="32"/>
        </w:rPr>
        <w:t>(1:5 - 2:52)</w:t>
      </w:r>
    </w:p>
    <w:p w14:paraId="75DCD803" w14:textId="78BF2EC6" w:rsidR="00A35CB3" w:rsidRPr="00D96C32" w:rsidRDefault="00A35CB3" w:rsidP="00922806">
      <w:pPr>
        <w:widowControl w:val="0"/>
        <w:tabs>
          <w:tab w:val="left" w:pos="1134"/>
          <w:tab w:val="right" w:pos="6521"/>
        </w:tabs>
        <w:autoSpaceDE w:val="0"/>
        <w:autoSpaceDN w:val="0"/>
        <w:adjustRightInd w:val="0"/>
        <w:jc w:val="both"/>
        <w:rPr>
          <w:rFonts w:ascii="Garamond" w:hAnsi="Garamond"/>
          <w:sz w:val="32"/>
          <w:szCs w:val="32"/>
        </w:rPr>
      </w:pPr>
      <w:r w:rsidRPr="00D96C32">
        <w:rPr>
          <w:rFonts w:ascii="Garamond" w:hAnsi="Garamond"/>
          <w:sz w:val="32"/>
          <w:szCs w:val="32"/>
        </w:rPr>
        <w:t>C</w:t>
      </w:r>
      <w:r w:rsidR="00922806">
        <w:rPr>
          <w:rFonts w:ascii="Garamond" w:hAnsi="Garamond"/>
          <w:sz w:val="32"/>
          <w:szCs w:val="32"/>
        </w:rPr>
        <w:t xml:space="preserve">     </w:t>
      </w:r>
      <w:r w:rsidRPr="00D96C32">
        <w:rPr>
          <w:rFonts w:ascii="Garamond" w:hAnsi="Garamond"/>
          <w:sz w:val="32"/>
          <w:szCs w:val="32"/>
        </w:rPr>
        <w:t>The start of Jesus’ ministry</w:t>
      </w:r>
      <w:r w:rsidRPr="00D96C32">
        <w:rPr>
          <w:rFonts w:ascii="Garamond" w:hAnsi="Garamond"/>
          <w:sz w:val="32"/>
          <w:szCs w:val="32"/>
        </w:rPr>
        <w:tab/>
        <w:t>(3:1 - 4:13)</w:t>
      </w:r>
    </w:p>
    <w:p w14:paraId="3457D929" w14:textId="44DF6678" w:rsidR="00A35CB3" w:rsidRPr="00D96C32" w:rsidRDefault="00A35CB3" w:rsidP="00922806">
      <w:pPr>
        <w:widowControl w:val="0"/>
        <w:tabs>
          <w:tab w:val="left" w:pos="1134"/>
          <w:tab w:val="right" w:pos="6521"/>
        </w:tabs>
        <w:autoSpaceDE w:val="0"/>
        <w:autoSpaceDN w:val="0"/>
        <w:adjustRightInd w:val="0"/>
        <w:jc w:val="both"/>
        <w:rPr>
          <w:rFonts w:ascii="Garamond" w:hAnsi="Garamond"/>
          <w:sz w:val="32"/>
          <w:szCs w:val="32"/>
        </w:rPr>
      </w:pPr>
      <w:r>
        <w:rPr>
          <w:rFonts w:ascii="Garamond" w:hAnsi="Garamond"/>
          <w:sz w:val="32"/>
          <w:szCs w:val="32"/>
        </w:rPr>
        <w:t>D</w:t>
      </w:r>
      <w:r w:rsidR="00922806">
        <w:rPr>
          <w:rFonts w:ascii="Garamond" w:hAnsi="Garamond"/>
          <w:sz w:val="32"/>
          <w:szCs w:val="32"/>
        </w:rPr>
        <w:t xml:space="preserve">     </w:t>
      </w:r>
      <w:r>
        <w:rPr>
          <w:rFonts w:ascii="Garamond" w:hAnsi="Garamond"/>
          <w:sz w:val="32"/>
          <w:szCs w:val="32"/>
        </w:rPr>
        <w:t>Jesus in Galilee</w:t>
      </w:r>
      <w:r>
        <w:rPr>
          <w:rFonts w:ascii="Garamond" w:hAnsi="Garamond"/>
          <w:sz w:val="32"/>
          <w:szCs w:val="32"/>
        </w:rPr>
        <w:tab/>
      </w:r>
      <w:r w:rsidRPr="00D96C32">
        <w:rPr>
          <w:rFonts w:ascii="Garamond" w:hAnsi="Garamond"/>
          <w:sz w:val="32"/>
          <w:szCs w:val="32"/>
        </w:rPr>
        <w:t>(4:14 - 9:50)</w:t>
      </w:r>
    </w:p>
    <w:p w14:paraId="2932CD4B" w14:textId="75835CD4" w:rsidR="00A35CB3" w:rsidRPr="00D96C32" w:rsidRDefault="00A35CB3" w:rsidP="00922806">
      <w:pPr>
        <w:widowControl w:val="0"/>
        <w:tabs>
          <w:tab w:val="left" w:pos="1134"/>
          <w:tab w:val="right" w:pos="6521"/>
        </w:tabs>
        <w:autoSpaceDE w:val="0"/>
        <w:autoSpaceDN w:val="0"/>
        <w:adjustRightInd w:val="0"/>
        <w:jc w:val="both"/>
        <w:rPr>
          <w:rFonts w:ascii="Garamond" w:hAnsi="Garamond"/>
          <w:sz w:val="32"/>
          <w:szCs w:val="32"/>
        </w:rPr>
      </w:pPr>
      <w:r w:rsidRPr="00D96C32">
        <w:rPr>
          <w:rFonts w:ascii="Garamond" w:hAnsi="Garamond"/>
          <w:sz w:val="32"/>
          <w:szCs w:val="32"/>
        </w:rPr>
        <w:t>E</w:t>
      </w:r>
      <w:r w:rsidR="00922806">
        <w:rPr>
          <w:rFonts w:ascii="Garamond" w:hAnsi="Garamond"/>
          <w:sz w:val="32"/>
          <w:szCs w:val="32"/>
        </w:rPr>
        <w:t xml:space="preserve">     </w:t>
      </w:r>
      <w:r w:rsidRPr="00D96C32">
        <w:rPr>
          <w:rFonts w:ascii="Garamond" w:hAnsi="Garamond"/>
          <w:sz w:val="32"/>
          <w:szCs w:val="32"/>
        </w:rPr>
        <w:t>From Galilee to Jerusalem</w:t>
      </w:r>
      <w:r w:rsidRPr="00D96C32">
        <w:rPr>
          <w:rFonts w:ascii="Garamond" w:hAnsi="Garamond"/>
          <w:sz w:val="32"/>
          <w:szCs w:val="32"/>
        </w:rPr>
        <w:tab/>
        <w:t>(9:51 - 19:44)</w:t>
      </w:r>
    </w:p>
    <w:p w14:paraId="1CFA7018" w14:textId="62F52397" w:rsidR="00A35CB3" w:rsidRDefault="00A35CB3" w:rsidP="00922806">
      <w:pPr>
        <w:widowControl w:val="0"/>
        <w:tabs>
          <w:tab w:val="left" w:pos="1134"/>
          <w:tab w:val="right" w:pos="6521"/>
        </w:tabs>
        <w:autoSpaceDE w:val="0"/>
        <w:autoSpaceDN w:val="0"/>
        <w:adjustRightInd w:val="0"/>
        <w:jc w:val="both"/>
        <w:rPr>
          <w:rFonts w:ascii="Garamond" w:hAnsi="Garamond"/>
          <w:sz w:val="32"/>
          <w:szCs w:val="32"/>
        </w:rPr>
      </w:pPr>
      <w:r>
        <w:rPr>
          <w:rFonts w:ascii="Garamond" w:hAnsi="Garamond"/>
          <w:sz w:val="32"/>
          <w:szCs w:val="32"/>
        </w:rPr>
        <w:t>F</w:t>
      </w:r>
      <w:r w:rsidR="00922806">
        <w:rPr>
          <w:rFonts w:ascii="Garamond" w:hAnsi="Garamond"/>
          <w:sz w:val="32"/>
          <w:szCs w:val="32"/>
        </w:rPr>
        <w:t xml:space="preserve">      </w:t>
      </w:r>
      <w:r>
        <w:rPr>
          <w:rFonts w:ascii="Garamond" w:hAnsi="Garamond"/>
          <w:sz w:val="32"/>
          <w:szCs w:val="32"/>
        </w:rPr>
        <w:t>Jesus in Jerusalem</w:t>
      </w:r>
      <w:r>
        <w:rPr>
          <w:rFonts w:ascii="Garamond" w:hAnsi="Garamond"/>
          <w:sz w:val="32"/>
          <w:szCs w:val="32"/>
        </w:rPr>
        <w:tab/>
      </w:r>
      <w:r w:rsidRPr="00D96C32">
        <w:rPr>
          <w:rFonts w:ascii="Garamond" w:hAnsi="Garamond"/>
          <w:sz w:val="32"/>
          <w:szCs w:val="32"/>
        </w:rPr>
        <w:t>(19:45 – 21:38)</w:t>
      </w:r>
    </w:p>
    <w:p w14:paraId="4EAB04E3" w14:textId="4806FB17" w:rsidR="00A35CB3" w:rsidRPr="00D96C32" w:rsidRDefault="00A35CB3" w:rsidP="00922806">
      <w:pPr>
        <w:widowControl w:val="0"/>
        <w:tabs>
          <w:tab w:val="left" w:pos="1134"/>
          <w:tab w:val="right" w:pos="6521"/>
        </w:tabs>
        <w:autoSpaceDE w:val="0"/>
        <w:autoSpaceDN w:val="0"/>
        <w:adjustRightInd w:val="0"/>
        <w:jc w:val="both"/>
        <w:rPr>
          <w:rFonts w:ascii="Garamond" w:hAnsi="Garamond"/>
          <w:sz w:val="32"/>
          <w:szCs w:val="32"/>
        </w:rPr>
      </w:pPr>
      <w:r w:rsidRPr="00D96C32">
        <w:rPr>
          <w:rFonts w:ascii="Garamond" w:hAnsi="Garamond"/>
          <w:sz w:val="32"/>
          <w:szCs w:val="32"/>
        </w:rPr>
        <w:t>G</w:t>
      </w:r>
      <w:r w:rsidR="00922806">
        <w:rPr>
          <w:rFonts w:ascii="Garamond" w:hAnsi="Garamond"/>
          <w:sz w:val="32"/>
          <w:szCs w:val="32"/>
        </w:rPr>
        <w:t xml:space="preserve">    </w:t>
      </w:r>
      <w:r w:rsidRPr="00D96C32">
        <w:rPr>
          <w:rFonts w:ascii="Garamond" w:hAnsi="Garamond"/>
          <w:sz w:val="32"/>
          <w:szCs w:val="32"/>
        </w:rPr>
        <w:t>The death of Jesus</w:t>
      </w:r>
      <w:r>
        <w:rPr>
          <w:rFonts w:ascii="Garamond" w:hAnsi="Garamond"/>
          <w:sz w:val="32"/>
          <w:szCs w:val="32"/>
        </w:rPr>
        <w:tab/>
      </w:r>
      <w:r w:rsidRPr="00D96C32">
        <w:rPr>
          <w:rFonts w:ascii="Garamond" w:hAnsi="Garamond"/>
          <w:sz w:val="32"/>
          <w:szCs w:val="32"/>
        </w:rPr>
        <w:t>(22:1 – 23:56)</w:t>
      </w:r>
    </w:p>
    <w:p w14:paraId="11E74CD6" w14:textId="77777777" w:rsidR="00A35CB3" w:rsidRPr="00D96C32" w:rsidRDefault="00A35CB3" w:rsidP="00A35CB3">
      <w:pPr>
        <w:widowControl w:val="0"/>
        <w:tabs>
          <w:tab w:val="left" w:pos="2640"/>
          <w:tab w:val="right" w:pos="6521"/>
        </w:tabs>
        <w:autoSpaceDE w:val="0"/>
        <w:autoSpaceDN w:val="0"/>
        <w:adjustRightInd w:val="0"/>
        <w:ind w:left="567" w:hanging="567"/>
        <w:jc w:val="both"/>
        <w:rPr>
          <w:rFonts w:ascii="Garamond" w:hAnsi="Garamond"/>
          <w:sz w:val="32"/>
          <w:szCs w:val="32"/>
        </w:rPr>
      </w:pPr>
      <w:r w:rsidRPr="00D96C32">
        <w:rPr>
          <w:rFonts w:ascii="Garamond" w:hAnsi="Garamond"/>
          <w:sz w:val="32"/>
          <w:szCs w:val="32"/>
        </w:rPr>
        <w:t>H</w:t>
      </w:r>
      <w:r w:rsidRPr="00D96C32">
        <w:rPr>
          <w:rFonts w:ascii="Garamond" w:hAnsi="Garamond"/>
          <w:sz w:val="32"/>
          <w:szCs w:val="32"/>
        </w:rPr>
        <w:tab/>
        <w:t>The resurrection of Jesus</w:t>
      </w:r>
      <w:r w:rsidRPr="00D96C32">
        <w:rPr>
          <w:rFonts w:ascii="Garamond" w:hAnsi="Garamond"/>
          <w:sz w:val="32"/>
          <w:szCs w:val="32"/>
        </w:rPr>
        <w:tab/>
        <w:t>(24:1 - 53)</w:t>
      </w:r>
    </w:p>
    <w:p w14:paraId="717B7572" w14:textId="77777777" w:rsidR="00A35CB3" w:rsidRPr="00D96C32" w:rsidRDefault="00A35CB3" w:rsidP="00A35CB3">
      <w:pPr>
        <w:widowControl w:val="0"/>
        <w:tabs>
          <w:tab w:val="left" w:pos="2640"/>
        </w:tabs>
        <w:autoSpaceDE w:val="0"/>
        <w:autoSpaceDN w:val="0"/>
        <w:adjustRightInd w:val="0"/>
        <w:jc w:val="both"/>
        <w:rPr>
          <w:rFonts w:ascii="Garamond" w:hAnsi="Garamond"/>
        </w:rPr>
      </w:pPr>
    </w:p>
    <w:p w14:paraId="28559019" w14:textId="77777777" w:rsidR="00A35CB3" w:rsidRPr="00D96C32" w:rsidRDefault="00A35CB3" w:rsidP="00A35CB3">
      <w:pPr>
        <w:widowControl w:val="0"/>
        <w:autoSpaceDE w:val="0"/>
        <w:autoSpaceDN w:val="0"/>
        <w:adjustRightInd w:val="0"/>
        <w:jc w:val="both"/>
        <w:rPr>
          <w:rFonts w:ascii="Garamond" w:hAnsi="Garamond"/>
          <w:b/>
          <w:sz w:val="36"/>
          <w:szCs w:val="32"/>
        </w:rPr>
      </w:pPr>
      <w:r w:rsidRPr="00D96C32">
        <w:rPr>
          <w:rFonts w:ascii="Garamond" w:hAnsi="Garamond"/>
          <w:b/>
          <w:sz w:val="36"/>
          <w:szCs w:val="32"/>
        </w:rPr>
        <w:t>Its purpose</w:t>
      </w:r>
    </w:p>
    <w:p w14:paraId="33BFFB50" w14:textId="77777777" w:rsidR="00310FE6" w:rsidRDefault="00A35CB3" w:rsidP="00A35CB3">
      <w:pPr>
        <w:widowControl w:val="0"/>
        <w:autoSpaceDE w:val="0"/>
        <w:autoSpaceDN w:val="0"/>
        <w:adjustRightInd w:val="0"/>
        <w:jc w:val="both"/>
        <w:rPr>
          <w:rFonts w:ascii="Garamond" w:hAnsi="Garamond"/>
          <w:sz w:val="32"/>
          <w:szCs w:val="32"/>
        </w:rPr>
      </w:pPr>
      <w:r w:rsidRPr="00D96C32">
        <w:rPr>
          <w:rFonts w:ascii="Garamond" w:hAnsi="Garamond"/>
          <w:sz w:val="32"/>
          <w:szCs w:val="32"/>
        </w:rPr>
        <w:t>Matthew and Mark probably wrote their gospels before Luke. Unlike them Luke had not himself witnessed Jesu</w:t>
      </w:r>
      <w:r w:rsidR="00D04931">
        <w:rPr>
          <w:rFonts w:ascii="Garamond" w:hAnsi="Garamond"/>
          <w:sz w:val="32"/>
          <w:szCs w:val="32"/>
        </w:rPr>
        <w:t>s’ birth, life, death and resur</w:t>
      </w:r>
      <w:r w:rsidRPr="00D96C32">
        <w:rPr>
          <w:rFonts w:ascii="Garamond" w:hAnsi="Garamond"/>
          <w:sz w:val="32"/>
          <w:szCs w:val="32"/>
        </w:rPr>
        <w:t xml:space="preserve">rection, but he had personal contact with many eyewitnesses who had. </w:t>
      </w:r>
    </w:p>
    <w:p w14:paraId="0FAAD21F" w14:textId="77777777" w:rsidR="00310FE6" w:rsidRDefault="00310FE6" w:rsidP="00A35CB3">
      <w:pPr>
        <w:widowControl w:val="0"/>
        <w:autoSpaceDE w:val="0"/>
        <w:autoSpaceDN w:val="0"/>
        <w:adjustRightInd w:val="0"/>
        <w:jc w:val="both"/>
        <w:rPr>
          <w:rFonts w:ascii="Garamond" w:hAnsi="Garamond"/>
          <w:sz w:val="32"/>
          <w:szCs w:val="32"/>
        </w:rPr>
      </w:pPr>
    </w:p>
    <w:p w14:paraId="45074BF8" w14:textId="31F27A23" w:rsidR="00310FE6" w:rsidRDefault="00310FE6" w:rsidP="00A35CB3">
      <w:pPr>
        <w:widowControl w:val="0"/>
        <w:autoSpaceDE w:val="0"/>
        <w:autoSpaceDN w:val="0"/>
        <w:adjustRightInd w:val="0"/>
        <w:jc w:val="both"/>
        <w:rPr>
          <w:rFonts w:ascii="Garamond" w:hAnsi="Garamond"/>
          <w:sz w:val="32"/>
          <w:szCs w:val="32"/>
        </w:rPr>
      </w:pPr>
      <w:r>
        <w:rPr>
          <w:rFonts w:ascii="Garamond" w:hAnsi="Garamond"/>
          <w:sz w:val="32"/>
          <w:szCs w:val="32"/>
        </w:rPr>
        <w:t xml:space="preserve">He was a doctor, a travelling companion of Paul in his mission to the gentiles </w:t>
      </w:r>
      <w:r w:rsidR="00933DC0">
        <w:rPr>
          <w:rFonts w:ascii="Garamond" w:hAnsi="Garamond"/>
          <w:sz w:val="32"/>
          <w:szCs w:val="32"/>
        </w:rPr>
        <w:t>(</w:t>
      </w:r>
      <w:r w:rsidR="005B3D26">
        <w:rPr>
          <w:rFonts w:ascii="Garamond" w:hAnsi="Garamond"/>
          <w:sz w:val="32"/>
          <w:szCs w:val="32"/>
        </w:rPr>
        <w:t xml:space="preserve">n.b. </w:t>
      </w:r>
      <w:r w:rsidR="00933DC0">
        <w:rPr>
          <w:rFonts w:ascii="Garamond" w:hAnsi="Garamond"/>
          <w:sz w:val="32"/>
          <w:szCs w:val="32"/>
        </w:rPr>
        <w:t xml:space="preserve">‘We’ in Acts 16:11) </w:t>
      </w:r>
      <w:r>
        <w:rPr>
          <w:rFonts w:ascii="Garamond" w:hAnsi="Garamond"/>
          <w:sz w:val="32"/>
          <w:szCs w:val="32"/>
        </w:rPr>
        <w:t>and was the only non</w:t>
      </w:r>
      <w:r w:rsidR="00933DC0">
        <w:rPr>
          <w:rFonts w:ascii="Garamond" w:hAnsi="Garamond"/>
          <w:sz w:val="32"/>
          <w:szCs w:val="32"/>
        </w:rPr>
        <w:t>-</w:t>
      </w:r>
      <w:r>
        <w:rPr>
          <w:rFonts w:ascii="Garamond" w:hAnsi="Garamond"/>
          <w:sz w:val="32"/>
          <w:szCs w:val="32"/>
        </w:rPr>
        <w:t>Jewish writer of the Bible</w:t>
      </w:r>
      <w:r w:rsidR="00933DC0">
        <w:rPr>
          <w:rFonts w:ascii="Garamond" w:hAnsi="Garamond"/>
          <w:sz w:val="32"/>
          <w:szCs w:val="32"/>
        </w:rPr>
        <w:t>.</w:t>
      </w:r>
    </w:p>
    <w:p w14:paraId="1CBD322E" w14:textId="77777777" w:rsidR="00310FE6" w:rsidRDefault="00310FE6" w:rsidP="00A35CB3">
      <w:pPr>
        <w:widowControl w:val="0"/>
        <w:autoSpaceDE w:val="0"/>
        <w:autoSpaceDN w:val="0"/>
        <w:adjustRightInd w:val="0"/>
        <w:jc w:val="both"/>
        <w:rPr>
          <w:rFonts w:ascii="Garamond" w:hAnsi="Garamond"/>
          <w:sz w:val="32"/>
          <w:szCs w:val="32"/>
        </w:rPr>
      </w:pPr>
    </w:p>
    <w:p w14:paraId="7585E852" w14:textId="66AACF5D" w:rsidR="00A35CB3" w:rsidRDefault="00A35CB3" w:rsidP="00A35CB3">
      <w:pPr>
        <w:widowControl w:val="0"/>
        <w:autoSpaceDE w:val="0"/>
        <w:autoSpaceDN w:val="0"/>
        <w:adjustRightInd w:val="0"/>
        <w:jc w:val="both"/>
        <w:rPr>
          <w:rFonts w:ascii="Garamond" w:hAnsi="Garamond"/>
          <w:sz w:val="32"/>
          <w:szCs w:val="32"/>
        </w:rPr>
      </w:pPr>
      <w:r w:rsidRPr="00D96C32">
        <w:rPr>
          <w:rFonts w:ascii="Garamond" w:hAnsi="Garamond"/>
          <w:sz w:val="32"/>
          <w:szCs w:val="32"/>
        </w:rPr>
        <w:t xml:space="preserve">He addresses </w:t>
      </w:r>
      <w:r>
        <w:rPr>
          <w:rFonts w:ascii="Garamond" w:hAnsi="Garamond"/>
          <w:sz w:val="32"/>
          <w:szCs w:val="32"/>
        </w:rPr>
        <w:t xml:space="preserve">both </w:t>
      </w:r>
      <w:r w:rsidRPr="00D96C32">
        <w:rPr>
          <w:rFonts w:ascii="Garamond" w:hAnsi="Garamond"/>
          <w:sz w:val="32"/>
          <w:szCs w:val="32"/>
        </w:rPr>
        <w:t xml:space="preserve">his Gospel </w:t>
      </w:r>
      <w:r>
        <w:rPr>
          <w:rFonts w:ascii="Garamond" w:hAnsi="Garamond"/>
          <w:sz w:val="32"/>
          <w:szCs w:val="32"/>
        </w:rPr>
        <w:t xml:space="preserve">and </w:t>
      </w:r>
      <w:r w:rsidR="00BB207D">
        <w:rPr>
          <w:rFonts w:ascii="Garamond" w:hAnsi="Garamond"/>
          <w:sz w:val="32"/>
          <w:szCs w:val="32"/>
        </w:rPr>
        <w:t xml:space="preserve">The </w:t>
      </w:r>
      <w:r>
        <w:rPr>
          <w:rFonts w:ascii="Garamond" w:hAnsi="Garamond"/>
          <w:sz w:val="32"/>
          <w:szCs w:val="32"/>
        </w:rPr>
        <w:t>Acts</w:t>
      </w:r>
      <w:r w:rsidR="00BB207D">
        <w:rPr>
          <w:rFonts w:ascii="Garamond" w:hAnsi="Garamond"/>
          <w:sz w:val="32"/>
          <w:szCs w:val="32"/>
        </w:rPr>
        <w:t xml:space="preserve"> of the Apostles</w:t>
      </w:r>
      <w:r>
        <w:rPr>
          <w:rFonts w:ascii="Garamond" w:hAnsi="Garamond"/>
          <w:sz w:val="32"/>
          <w:szCs w:val="32"/>
        </w:rPr>
        <w:t xml:space="preserve"> </w:t>
      </w:r>
      <w:r w:rsidRPr="00D96C32">
        <w:rPr>
          <w:rFonts w:ascii="Garamond" w:hAnsi="Garamond"/>
          <w:sz w:val="32"/>
          <w:szCs w:val="32"/>
        </w:rPr>
        <w:t xml:space="preserve">to someone called </w:t>
      </w:r>
      <w:r w:rsidR="00BB207D">
        <w:rPr>
          <w:rFonts w:ascii="Garamond" w:hAnsi="Garamond"/>
          <w:sz w:val="32"/>
          <w:szCs w:val="32"/>
        </w:rPr>
        <w:t>‘</w:t>
      </w:r>
      <w:r w:rsidRPr="00D96C32">
        <w:rPr>
          <w:rFonts w:ascii="Garamond" w:hAnsi="Garamond"/>
          <w:sz w:val="32"/>
          <w:szCs w:val="32"/>
        </w:rPr>
        <w:t>Theophilus</w:t>
      </w:r>
      <w:r w:rsidR="00BB207D">
        <w:rPr>
          <w:rFonts w:ascii="Garamond" w:hAnsi="Garamond"/>
          <w:sz w:val="32"/>
          <w:szCs w:val="32"/>
        </w:rPr>
        <w:t>’</w:t>
      </w:r>
      <w:r w:rsidRPr="00D96C32">
        <w:rPr>
          <w:rFonts w:ascii="Garamond" w:hAnsi="Garamond"/>
          <w:sz w:val="32"/>
          <w:szCs w:val="32"/>
        </w:rPr>
        <w:t xml:space="preserve">. This may have been a real individual: could he have been an official in Roman government?... Someone who wanted details of Christianity before Paul’s trial in Rome?... Someone who paid Luke’s expenses while writing? Actually, the name means, ‘friend of God’, so it might refer to anyone, in any time or place, who </w:t>
      </w:r>
      <w:r w:rsidRPr="00D96C32">
        <w:rPr>
          <w:rFonts w:ascii="Garamond" w:hAnsi="Garamond"/>
          <w:i/>
          <w:sz w:val="32"/>
          <w:szCs w:val="32"/>
        </w:rPr>
        <w:t>wanted to know the Gospel and be a friend of God.</w:t>
      </w:r>
      <w:r w:rsidRPr="00D96C32">
        <w:rPr>
          <w:rFonts w:ascii="Garamond" w:hAnsi="Garamond"/>
          <w:sz w:val="32"/>
          <w:szCs w:val="32"/>
        </w:rPr>
        <w:t xml:space="preserve"> </w:t>
      </w:r>
    </w:p>
    <w:p w14:paraId="178478E2" w14:textId="5BD643FE" w:rsidR="00310FE6" w:rsidRPr="005B3D26" w:rsidRDefault="005B3D26" w:rsidP="00A35CB3">
      <w:pPr>
        <w:widowControl w:val="0"/>
        <w:autoSpaceDE w:val="0"/>
        <w:autoSpaceDN w:val="0"/>
        <w:adjustRightInd w:val="0"/>
        <w:jc w:val="both"/>
        <w:rPr>
          <w:rFonts w:ascii="Garamond" w:hAnsi="Garamond"/>
          <w:b/>
          <w:bCs/>
          <w:sz w:val="36"/>
          <w:szCs w:val="36"/>
        </w:rPr>
      </w:pPr>
      <w:r w:rsidRPr="005B3D26">
        <w:rPr>
          <w:rFonts w:ascii="Garamond" w:hAnsi="Garamond"/>
          <w:b/>
          <w:bCs/>
          <w:sz w:val="36"/>
          <w:szCs w:val="36"/>
        </w:rPr>
        <w:t>Themes</w:t>
      </w:r>
    </w:p>
    <w:p w14:paraId="522910C7" w14:textId="2C1DFA8D" w:rsidR="005B3D26" w:rsidRPr="008A73A8" w:rsidRDefault="005B3D26" w:rsidP="00A35CB3">
      <w:pPr>
        <w:widowControl w:val="0"/>
        <w:autoSpaceDE w:val="0"/>
        <w:autoSpaceDN w:val="0"/>
        <w:adjustRightInd w:val="0"/>
        <w:jc w:val="both"/>
        <w:rPr>
          <w:rFonts w:ascii="Garamond" w:hAnsi="Garamond"/>
          <w:sz w:val="32"/>
          <w:szCs w:val="32"/>
        </w:rPr>
      </w:pPr>
      <w:r w:rsidRPr="008A73A8">
        <w:rPr>
          <w:rFonts w:ascii="Garamond" w:hAnsi="Garamond"/>
          <w:sz w:val="32"/>
          <w:szCs w:val="32"/>
        </w:rPr>
        <w:t>Several themes keep reoccurring</w:t>
      </w:r>
      <w:r w:rsidR="00B45FBC" w:rsidRPr="008A73A8">
        <w:rPr>
          <w:rFonts w:ascii="Garamond" w:hAnsi="Garamond"/>
          <w:sz w:val="32"/>
          <w:szCs w:val="32"/>
        </w:rPr>
        <w:t xml:space="preserve"> in Luke</w:t>
      </w:r>
      <w:r w:rsidR="00D03F8D">
        <w:rPr>
          <w:rFonts w:ascii="Garamond" w:hAnsi="Garamond"/>
          <w:sz w:val="32"/>
          <w:szCs w:val="32"/>
        </w:rPr>
        <w:t>’</w:t>
      </w:r>
      <w:r w:rsidR="00B45FBC" w:rsidRPr="008A73A8">
        <w:rPr>
          <w:rFonts w:ascii="Garamond" w:hAnsi="Garamond"/>
          <w:sz w:val="32"/>
          <w:szCs w:val="32"/>
        </w:rPr>
        <w:t>s Gospel</w:t>
      </w:r>
    </w:p>
    <w:p w14:paraId="58106E72" w14:textId="3831EB89" w:rsidR="005B3D26" w:rsidRPr="008A73A8" w:rsidRDefault="005B3D26" w:rsidP="00B45FBC">
      <w:pPr>
        <w:widowControl w:val="0"/>
        <w:autoSpaceDE w:val="0"/>
        <w:autoSpaceDN w:val="0"/>
        <w:adjustRightInd w:val="0"/>
        <w:ind w:firstLine="720"/>
        <w:jc w:val="both"/>
        <w:rPr>
          <w:rFonts w:ascii="Garamond" w:hAnsi="Garamond"/>
          <w:b/>
          <w:bCs/>
          <w:sz w:val="32"/>
          <w:szCs w:val="32"/>
        </w:rPr>
      </w:pPr>
      <w:r w:rsidRPr="008A73A8">
        <w:rPr>
          <w:rFonts w:ascii="Garamond" w:hAnsi="Garamond"/>
          <w:b/>
          <w:bCs/>
          <w:sz w:val="32"/>
          <w:szCs w:val="32"/>
        </w:rPr>
        <w:t>1</w:t>
      </w:r>
      <w:r w:rsidR="00B45FBC" w:rsidRPr="008A73A8">
        <w:rPr>
          <w:rFonts w:ascii="Garamond" w:hAnsi="Garamond"/>
          <w:b/>
          <w:bCs/>
          <w:sz w:val="32"/>
          <w:szCs w:val="32"/>
        </w:rPr>
        <w:t>)</w:t>
      </w:r>
      <w:r w:rsidRPr="008A73A8">
        <w:rPr>
          <w:rFonts w:ascii="Garamond" w:hAnsi="Garamond"/>
          <w:b/>
          <w:bCs/>
          <w:sz w:val="32"/>
          <w:szCs w:val="32"/>
        </w:rPr>
        <w:t xml:space="preserve"> Salvation</w:t>
      </w:r>
    </w:p>
    <w:p w14:paraId="2D2E7871" w14:textId="00D91EED" w:rsidR="00A35CB3" w:rsidRPr="008A73A8" w:rsidRDefault="005B3D26" w:rsidP="00BB207D">
      <w:pPr>
        <w:widowControl w:val="0"/>
        <w:autoSpaceDE w:val="0"/>
        <w:autoSpaceDN w:val="0"/>
        <w:adjustRightInd w:val="0"/>
        <w:spacing w:after="240"/>
        <w:rPr>
          <w:sz w:val="32"/>
          <w:szCs w:val="32"/>
        </w:rPr>
      </w:pPr>
      <w:r w:rsidRPr="008A73A8">
        <w:rPr>
          <w:sz w:val="32"/>
          <w:szCs w:val="32"/>
        </w:rPr>
        <w:t>This was a historical event for all mankind</w:t>
      </w:r>
    </w:p>
    <w:p w14:paraId="7BD1944C" w14:textId="6E25B9A3" w:rsidR="005B3D26" w:rsidRPr="008A73A8" w:rsidRDefault="005B3D26" w:rsidP="00B45FBC">
      <w:pPr>
        <w:widowControl w:val="0"/>
        <w:autoSpaceDE w:val="0"/>
        <w:autoSpaceDN w:val="0"/>
        <w:adjustRightInd w:val="0"/>
        <w:ind w:firstLine="720"/>
        <w:rPr>
          <w:rFonts w:ascii="Garamond" w:hAnsi="Garamond"/>
          <w:b/>
          <w:bCs/>
          <w:sz w:val="32"/>
          <w:szCs w:val="32"/>
        </w:rPr>
      </w:pPr>
      <w:r w:rsidRPr="008A73A8">
        <w:rPr>
          <w:rFonts w:ascii="Garamond" w:hAnsi="Garamond"/>
          <w:b/>
          <w:bCs/>
          <w:sz w:val="32"/>
          <w:szCs w:val="32"/>
        </w:rPr>
        <w:t>2</w:t>
      </w:r>
      <w:r w:rsidR="00B45FBC" w:rsidRPr="008A73A8">
        <w:rPr>
          <w:rFonts w:ascii="Garamond" w:hAnsi="Garamond"/>
          <w:b/>
          <w:bCs/>
          <w:sz w:val="32"/>
          <w:szCs w:val="32"/>
        </w:rPr>
        <w:t>)</w:t>
      </w:r>
      <w:r w:rsidRPr="008A73A8">
        <w:rPr>
          <w:rFonts w:ascii="Garamond" w:hAnsi="Garamond"/>
          <w:b/>
          <w:bCs/>
          <w:sz w:val="32"/>
          <w:szCs w:val="32"/>
        </w:rPr>
        <w:t xml:space="preserve"> ‘Outsiders’</w:t>
      </w:r>
    </w:p>
    <w:p w14:paraId="7927DC53" w14:textId="6701E23A" w:rsidR="005B3D26" w:rsidRPr="008A73A8" w:rsidRDefault="005B3D26" w:rsidP="00BB207D">
      <w:pPr>
        <w:widowControl w:val="0"/>
        <w:autoSpaceDE w:val="0"/>
        <w:autoSpaceDN w:val="0"/>
        <w:adjustRightInd w:val="0"/>
        <w:spacing w:after="240"/>
        <w:rPr>
          <w:rFonts w:ascii="Garamond" w:hAnsi="Garamond"/>
          <w:sz w:val="32"/>
          <w:szCs w:val="32"/>
        </w:rPr>
      </w:pPr>
      <w:r w:rsidRPr="008A73A8">
        <w:rPr>
          <w:rFonts w:ascii="Garamond" w:hAnsi="Garamond"/>
          <w:sz w:val="32"/>
          <w:szCs w:val="32"/>
        </w:rPr>
        <w:t xml:space="preserve">The Gospel is for all, </w:t>
      </w:r>
      <w:r w:rsidR="00B45FBC" w:rsidRPr="008A73A8">
        <w:rPr>
          <w:rFonts w:ascii="Garamond" w:hAnsi="Garamond"/>
          <w:sz w:val="32"/>
          <w:szCs w:val="32"/>
        </w:rPr>
        <w:t>including those least valued</w:t>
      </w:r>
      <w:r w:rsidRPr="008A73A8">
        <w:rPr>
          <w:rFonts w:ascii="Garamond" w:hAnsi="Garamond"/>
          <w:sz w:val="32"/>
          <w:szCs w:val="32"/>
        </w:rPr>
        <w:t xml:space="preserve"> – women, children, the poor, gentiles</w:t>
      </w:r>
      <w:r w:rsidR="00B45FBC" w:rsidRPr="008A73A8">
        <w:rPr>
          <w:rFonts w:ascii="Garamond" w:hAnsi="Garamond"/>
          <w:sz w:val="32"/>
          <w:szCs w:val="32"/>
        </w:rPr>
        <w:t>.</w:t>
      </w:r>
    </w:p>
    <w:p w14:paraId="0C6DAFC9" w14:textId="384F9E5F" w:rsidR="00B45FBC" w:rsidRPr="008A73A8" w:rsidRDefault="00B45FBC" w:rsidP="00B45FBC">
      <w:pPr>
        <w:widowControl w:val="0"/>
        <w:autoSpaceDE w:val="0"/>
        <w:autoSpaceDN w:val="0"/>
        <w:adjustRightInd w:val="0"/>
        <w:ind w:firstLine="720"/>
        <w:rPr>
          <w:rFonts w:ascii="Garamond" w:hAnsi="Garamond"/>
          <w:b/>
          <w:bCs/>
          <w:sz w:val="32"/>
          <w:szCs w:val="32"/>
        </w:rPr>
      </w:pPr>
      <w:r w:rsidRPr="008A73A8">
        <w:rPr>
          <w:rFonts w:ascii="Garamond" w:hAnsi="Garamond"/>
          <w:b/>
          <w:bCs/>
          <w:sz w:val="32"/>
          <w:szCs w:val="32"/>
        </w:rPr>
        <w:t>3) The Holy Spirit</w:t>
      </w:r>
    </w:p>
    <w:p w14:paraId="1BE15B4E" w14:textId="3DF7BEBC" w:rsidR="00E66107" w:rsidRPr="008A73A8" w:rsidRDefault="00E66107" w:rsidP="00BB207D">
      <w:pPr>
        <w:widowControl w:val="0"/>
        <w:autoSpaceDE w:val="0"/>
        <w:autoSpaceDN w:val="0"/>
        <w:adjustRightInd w:val="0"/>
        <w:spacing w:after="240"/>
        <w:rPr>
          <w:rFonts w:ascii="Garamond" w:hAnsi="Garamond"/>
          <w:sz w:val="32"/>
          <w:szCs w:val="32"/>
        </w:rPr>
      </w:pPr>
      <w:r w:rsidRPr="008A73A8">
        <w:rPr>
          <w:rFonts w:ascii="Garamond" w:hAnsi="Garamond"/>
          <w:sz w:val="32"/>
          <w:szCs w:val="32"/>
        </w:rPr>
        <w:t>He was evident empowering Jesus through his life and ministry</w:t>
      </w:r>
    </w:p>
    <w:p w14:paraId="62CC73AF" w14:textId="6E1FABB6" w:rsidR="00E66107" w:rsidRPr="008A73A8" w:rsidRDefault="00E66107" w:rsidP="00E66107">
      <w:pPr>
        <w:widowControl w:val="0"/>
        <w:autoSpaceDE w:val="0"/>
        <w:autoSpaceDN w:val="0"/>
        <w:adjustRightInd w:val="0"/>
        <w:rPr>
          <w:rFonts w:ascii="Garamond" w:hAnsi="Garamond"/>
          <w:b/>
          <w:bCs/>
          <w:sz w:val="32"/>
          <w:szCs w:val="32"/>
        </w:rPr>
      </w:pPr>
      <w:r w:rsidRPr="008A73A8">
        <w:rPr>
          <w:rFonts w:ascii="Garamond" w:hAnsi="Garamond"/>
          <w:sz w:val="32"/>
          <w:szCs w:val="32"/>
        </w:rPr>
        <w:tab/>
      </w:r>
      <w:r w:rsidRPr="008A73A8">
        <w:rPr>
          <w:rFonts w:ascii="Garamond" w:hAnsi="Garamond"/>
          <w:b/>
          <w:bCs/>
          <w:sz w:val="32"/>
          <w:szCs w:val="32"/>
        </w:rPr>
        <w:t>4) The humanity of</w:t>
      </w:r>
      <w:r w:rsidR="008A73A8" w:rsidRPr="008A73A8">
        <w:rPr>
          <w:rFonts w:ascii="Garamond" w:hAnsi="Garamond"/>
          <w:b/>
          <w:bCs/>
          <w:sz w:val="32"/>
          <w:szCs w:val="32"/>
        </w:rPr>
        <w:t xml:space="preserve"> </w:t>
      </w:r>
      <w:r w:rsidRPr="008A73A8">
        <w:rPr>
          <w:rFonts w:ascii="Garamond" w:hAnsi="Garamond"/>
          <w:b/>
          <w:bCs/>
          <w:sz w:val="32"/>
          <w:szCs w:val="32"/>
        </w:rPr>
        <w:t>Jesus</w:t>
      </w:r>
    </w:p>
    <w:p w14:paraId="60FA736B" w14:textId="23A0D4E2" w:rsidR="006F42F1" w:rsidRPr="008A73A8" w:rsidRDefault="008A73A8" w:rsidP="00BB207D">
      <w:pPr>
        <w:widowControl w:val="0"/>
        <w:autoSpaceDE w:val="0"/>
        <w:autoSpaceDN w:val="0"/>
        <w:adjustRightInd w:val="0"/>
        <w:spacing w:after="240"/>
        <w:rPr>
          <w:rFonts w:ascii="Garamond" w:hAnsi="Garamond"/>
          <w:bCs/>
          <w:sz w:val="32"/>
          <w:szCs w:val="32"/>
        </w:rPr>
      </w:pPr>
      <w:r w:rsidRPr="008A73A8">
        <w:rPr>
          <w:rFonts w:ascii="Garamond" w:hAnsi="Garamond"/>
          <w:bCs/>
          <w:sz w:val="32"/>
          <w:szCs w:val="32"/>
        </w:rPr>
        <w:t>This was especially shown in His recourse to prayer.</w:t>
      </w:r>
    </w:p>
    <w:p w14:paraId="4A4C332C" w14:textId="19005C29" w:rsidR="008A73A8" w:rsidRPr="008A73A8" w:rsidRDefault="008A73A8" w:rsidP="00A35CB3">
      <w:pPr>
        <w:widowControl w:val="0"/>
        <w:autoSpaceDE w:val="0"/>
        <w:autoSpaceDN w:val="0"/>
        <w:adjustRightInd w:val="0"/>
        <w:rPr>
          <w:rFonts w:ascii="Garamond" w:hAnsi="Garamond"/>
          <w:b/>
          <w:sz w:val="32"/>
          <w:szCs w:val="32"/>
        </w:rPr>
      </w:pPr>
      <w:r w:rsidRPr="008A73A8">
        <w:rPr>
          <w:rFonts w:ascii="Garamond" w:hAnsi="Garamond"/>
          <w:bCs/>
          <w:sz w:val="32"/>
          <w:szCs w:val="32"/>
        </w:rPr>
        <w:tab/>
      </w:r>
      <w:r w:rsidRPr="008A73A8">
        <w:rPr>
          <w:rFonts w:ascii="Garamond" w:hAnsi="Garamond"/>
          <w:b/>
          <w:sz w:val="32"/>
          <w:szCs w:val="32"/>
        </w:rPr>
        <w:t>5) The deity of Jesus</w:t>
      </w:r>
    </w:p>
    <w:p w14:paraId="032ACA9C" w14:textId="1033FF89" w:rsidR="006F42F1" w:rsidRPr="008A73A8" w:rsidRDefault="008A73A8" w:rsidP="00A35CB3">
      <w:pPr>
        <w:widowControl w:val="0"/>
        <w:autoSpaceDE w:val="0"/>
        <w:autoSpaceDN w:val="0"/>
        <w:adjustRightInd w:val="0"/>
        <w:rPr>
          <w:rFonts w:ascii="Garamond" w:hAnsi="Garamond"/>
          <w:bCs/>
          <w:sz w:val="32"/>
          <w:szCs w:val="32"/>
        </w:rPr>
      </w:pPr>
      <w:r w:rsidRPr="008A73A8">
        <w:rPr>
          <w:rFonts w:ascii="Garamond" w:hAnsi="Garamond"/>
          <w:bCs/>
          <w:sz w:val="32"/>
          <w:szCs w:val="32"/>
        </w:rPr>
        <w:t xml:space="preserve">A fact obliquely referred </w:t>
      </w:r>
      <w:r w:rsidR="004A2CC5">
        <w:rPr>
          <w:rFonts w:ascii="Garamond" w:hAnsi="Garamond"/>
          <w:bCs/>
          <w:sz w:val="32"/>
          <w:szCs w:val="32"/>
        </w:rPr>
        <w:t xml:space="preserve">to </w:t>
      </w:r>
      <w:r w:rsidRPr="008A73A8">
        <w:rPr>
          <w:rFonts w:ascii="Garamond" w:hAnsi="Garamond"/>
          <w:bCs/>
          <w:sz w:val="32"/>
          <w:szCs w:val="32"/>
        </w:rPr>
        <w:t>during His life but which was evident to the faithful after His death and resurrection.</w:t>
      </w:r>
    </w:p>
    <w:p w14:paraId="0872B003" w14:textId="77777777" w:rsidR="008A73A8" w:rsidRDefault="008A73A8" w:rsidP="00A35CB3">
      <w:pPr>
        <w:widowControl w:val="0"/>
        <w:autoSpaceDE w:val="0"/>
        <w:autoSpaceDN w:val="0"/>
        <w:adjustRightInd w:val="0"/>
        <w:rPr>
          <w:rFonts w:ascii="Garamond" w:hAnsi="Garamond"/>
          <w:bCs/>
          <w:sz w:val="36"/>
          <w:szCs w:val="36"/>
        </w:rPr>
      </w:pPr>
    </w:p>
    <w:p w14:paraId="22251098" w14:textId="77777777" w:rsidR="008A73A8" w:rsidRPr="008A73A8" w:rsidRDefault="008A73A8" w:rsidP="00A35CB3">
      <w:pPr>
        <w:widowControl w:val="0"/>
        <w:autoSpaceDE w:val="0"/>
        <w:autoSpaceDN w:val="0"/>
        <w:adjustRightInd w:val="0"/>
        <w:rPr>
          <w:rFonts w:ascii="Garamond" w:hAnsi="Garamond"/>
          <w:bCs/>
          <w:sz w:val="36"/>
          <w:szCs w:val="36"/>
        </w:rPr>
      </w:pPr>
    </w:p>
    <w:p w14:paraId="76BCB383" w14:textId="32D70C60" w:rsidR="007B3C59" w:rsidRPr="007B3C59" w:rsidRDefault="000B664D" w:rsidP="008A73A8">
      <w:pPr>
        <w:widowControl w:val="0"/>
        <w:autoSpaceDE w:val="0"/>
        <w:autoSpaceDN w:val="0"/>
        <w:adjustRightInd w:val="0"/>
        <w:jc w:val="center"/>
        <w:rPr>
          <w:rFonts w:ascii="Garamond" w:hAnsi="Garamond"/>
          <w:b/>
          <w:sz w:val="44"/>
          <w:szCs w:val="44"/>
        </w:rPr>
      </w:pPr>
      <w:r w:rsidRPr="000B664D">
        <w:rPr>
          <w:rFonts w:ascii="Garamond" w:hAnsi="Garamond"/>
          <w:b/>
          <w:sz w:val="44"/>
          <w:szCs w:val="44"/>
        </w:rPr>
        <w:t>Information given</w:t>
      </w:r>
    </w:p>
    <w:p w14:paraId="40B44988" w14:textId="77777777" w:rsidR="00532BDE" w:rsidRDefault="00532BDE" w:rsidP="00A35CB3">
      <w:pPr>
        <w:widowControl w:val="0"/>
        <w:autoSpaceDE w:val="0"/>
        <w:autoSpaceDN w:val="0"/>
        <w:adjustRightInd w:val="0"/>
        <w:rPr>
          <w:rFonts w:ascii="Garamond" w:hAnsi="Garamond"/>
          <w:bCs/>
          <w:sz w:val="32"/>
          <w:szCs w:val="32"/>
        </w:rPr>
      </w:pPr>
    </w:p>
    <w:p w14:paraId="5950FF9E" w14:textId="6CE5A33D" w:rsidR="000B664D" w:rsidRDefault="000B664D" w:rsidP="00A35CB3">
      <w:pPr>
        <w:widowControl w:val="0"/>
        <w:autoSpaceDE w:val="0"/>
        <w:autoSpaceDN w:val="0"/>
        <w:adjustRightInd w:val="0"/>
        <w:rPr>
          <w:rFonts w:ascii="Garamond" w:hAnsi="Garamond"/>
          <w:bCs/>
          <w:sz w:val="32"/>
          <w:szCs w:val="32"/>
        </w:rPr>
      </w:pPr>
      <w:r>
        <w:rPr>
          <w:rFonts w:ascii="Garamond" w:hAnsi="Garamond"/>
          <w:bCs/>
          <w:sz w:val="32"/>
          <w:szCs w:val="32"/>
        </w:rPr>
        <w:t xml:space="preserve">For each </w:t>
      </w:r>
      <w:r w:rsidRPr="000B664D">
        <w:rPr>
          <w:rFonts w:ascii="Garamond" w:hAnsi="Garamond"/>
          <w:bCs/>
          <w:sz w:val="32"/>
          <w:szCs w:val="32"/>
        </w:rPr>
        <w:t xml:space="preserve">passage </w:t>
      </w:r>
      <w:r w:rsidR="00893EDE">
        <w:rPr>
          <w:rFonts w:ascii="Garamond" w:hAnsi="Garamond"/>
          <w:bCs/>
          <w:sz w:val="32"/>
          <w:szCs w:val="32"/>
        </w:rPr>
        <w:t xml:space="preserve">some background </w:t>
      </w:r>
      <w:r w:rsidR="007B3C59">
        <w:rPr>
          <w:rFonts w:ascii="Garamond" w:hAnsi="Garamond"/>
          <w:bCs/>
          <w:sz w:val="32"/>
          <w:szCs w:val="32"/>
        </w:rPr>
        <w:t xml:space="preserve">information </w:t>
      </w:r>
      <w:r w:rsidR="00893EDE">
        <w:rPr>
          <w:rFonts w:ascii="Garamond" w:hAnsi="Garamond"/>
          <w:bCs/>
          <w:sz w:val="32"/>
          <w:szCs w:val="32"/>
        </w:rPr>
        <w:t xml:space="preserve">is </w:t>
      </w:r>
      <w:r w:rsidRPr="000B664D">
        <w:rPr>
          <w:rFonts w:ascii="Garamond" w:hAnsi="Garamond"/>
          <w:bCs/>
          <w:sz w:val="32"/>
          <w:szCs w:val="32"/>
        </w:rPr>
        <w:t>given</w:t>
      </w:r>
      <w:r>
        <w:rPr>
          <w:rFonts w:ascii="Garamond" w:hAnsi="Garamond"/>
          <w:bCs/>
          <w:sz w:val="32"/>
          <w:szCs w:val="32"/>
        </w:rPr>
        <w:t>. The purpose of this is to try put the reader of today in</w:t>
      </w:r>
      <w:r w:rsidR="00893EDE">
        <w:rPr>
          <w:rFonts w:ascii="Garamond" w:hAnsi="Garamond"/>
          <w:bCs/>
          <w:sz w:val="32"/>
          <w:szCs w:val="32"/>
        </w:rPr>
        <w:t>to</w:t>
      </w:r>
      <w:r>
        <w:rPr>
          <w:rFonts w:ascii="Garamond" w:hAnsi="Garamond"/>
          <w:bCs/>
          <w:sz w:val="32"/>
          <w:szCs w:val="32"/>
        </w:rPr>
        <w:t xml:space="preserve"> the same position as a reader of the</w:t>
      </w:r>
      <w:r w:rsidR="00D03F8D">
        <w:rPr>
          <w:rFonts w:ascii="Garamond" w:hAnsi="Garamond"/>
          <w:bCs/>
          <w:sz w:val="32"/>
          <w:szCs w:val="32"/>
        </w:rPr>
        <w:t xml:space="preserve"> </w:t>
      </w:r>
      <w:r>
        <w:rPr>
          <w:rFonts w:ascii="Garamond" w:hAnsi="Garamond"/>
          <w:bCs/>
          <w:sz w:val="32"/>
          <w:szCs w:val="32"/>
        </w:rPr>
        <w:t>scripture</w:t>
      </w:r>
      <w:r w:rsidR="00893EDE">
        <w:rPr>
          <w:rFonts w:ascii="Garamond" w:hAnsi="Garamond"/>
          <w:bCs/>
          <w:sz w:val="32"/>
          <w:szCs w:val="32"/>
        </w:rPr>
        <w:t xml:space="preserve"> might have been</w:t>
      </w:r>
      <w:r w:rsidR="007B3C59">
        <w:rPr>
          <w:rFonts w:ascii="Garamond" w:hAnsi="Garamond"/>
          <w:bCs/>
          <w:sz w:val="32"/>
          <w:szCs w:val="32"/>
        </w:rPr>
        <w:t xml:space="preserve"> at the time and place it was written.</w:t>
      </w:r>
    </w:p>
    <w:p w14:paraId="65ED7D79" w14:textId="77777777" w:rsidR="007B3C59" w:rsidRDefault="007B3C59" w:rsidP="00A35CB3">
      <w:pPr>
        <w:widowControl w:val="0"/>
        <w:autoSpaceDE w:val="0"/>
        <w:autoSpaceDN w:val="0"/>
        <w:adjustRightInd w:val="0"/>
        <w:rPr>
          <w:rFonts w:ascii="Garamond" w:hAnsi="Garamond"/>
          <w:bCs/>
          <w:sz w:val="32"/>
          <w:szCs w:val="32"/>
        </w:rPr>
      </w:pPr>
    </w:p>
    <w:p w14:paraId="13F218CC" w14:textId="33FFD251" w:rsidR="000B664D" w:rsidRDefault="000B664D" w:rsidP="00A35CB3">
      <w:pPr>
        <w:widowControl w:val="0"/>
        <w:autoSpaceDE w:val="0"/>
        <w:autoSpaceDN w:val="0"/>
        <w:adjustRightInd w:val="0"/>
        <w:rPr>
          <w:rFonts w:ascii="Garamond" w:hAnsi="Garamond"/>
          <w:bCs/>
          <w:sz w:val="32"/>
          <w:szCs w:val="32"/>
        </w:rPr>
      </w:pPr>
      <w:r>
        <w:rPr>
          <w:rFonts w:ascii="Garamond" w:hAnsi="Garamond"/>
          <w:bCs/>
          <w:sz w:val="32"/>
          <w:szCs w:val="32"/>
        </w:rPr>
        <w:t>This includes:</w:t>
      </w:r>
    </w:p>
    <w:p w14:paraId="086B0FB5" w14:textId="7A1C1E32" w:rsidR="000B664D" w:rsidRPr="00F13FC1" w:rsidRDefault="000B664D" w:rsidP="000B664D">
      <w:pPr>
        <w:pStyle w:val="ListParagraph"/>
        <w:widowControl w:val="0"/>
        <w:numPr>
          <w:ilvl w:val="0"/>
          <w:numId w:val="36"/>
        </w:numPr>
        <w:autoSpaceDE w:val="0"/>
        <w:autoSpaceDN w:val="0"/>
        <w:adjustRightInd w:val="0"/>
        <w:rPr>
          <w:rFonts w:ascii="Garamond" w:hAnsi="Garamond"/>
          <w:b/>
          <w:sz w:val="32"/>
          <w:szCs w:val="32"/>
        </w:rPr>
      </w:pPr>
      <w:r w:rsidRPr="00F13FC1">
        <w:rPr>
          <w:rFonts w:ascii="Garamond" w:hAnsi="Garamond"/>
          <w:b/>
          <w:sz w:val="32"/>
          <w:szCs w:val="32"/>
        </w:rPr>
        <w:t>Background information</w:t>
      </w:r>
    </w:p>
    <w:p w14:paraId="491A47AE" w14:textId="7F3C09C4" w:rsidR="000B664D" w:rsidRDefault="000B664D" w:rsidP="000B664D">
      <w:pPr>
        <w:widowControl w:val="0"/>
        <w:autoSpaceDE w:val="0"/>
        <w:autoSpaceDN w:val="0"/>
        <w:adjustRightInd w:val="0"/>
        <w:rPr>
          <w:rFonts w:ascii="Garamond" w:hAnsi="Garamond"/>
          <w:bCs/>
          <w:sz w:val="32"/>
          <w:szCs w:val="32"/>
        </w:rPr>
      </w:pPr>
      <w:r>
        <w:rPr>
          <w:rFonts w:ascii="Garamond" w:hAnsi="Garamond"/>
          <w:bCs/>
          <w:sz w:val="32"/>
          <w:szCs w:val="32"/>
        </w:rPr>
        <w:t>This involves geography, religious practice, customs of that time</w:t>
      </w:r>
      <w:r w:rsidR="00893EDE">
        <w:rPr>
          <w:rFonts w:ascii="Garamond" w:hAnsi="Garamond"/>
          <w:bCs/>
          <w:sz w:val="32"/>
          <w:szCs w:val="32"/>
        </w:rPr>
        <w:t xml:space="preserve"> etc.</w:t>
      </w:r>
    </w:p>
    <w:p w14:paraId="315CF607" w14:textId="77777777" w:rsidR="007B3C59" w:rsidRDefault="007B3C59" w:rsidP="000B664D">
      <w:pPr>
        <w:widowControl w:val="0"/>
        <w:autoSpaceDE w:val="0"/>
        <w:autoSpaceDN w:val="0"/>
        <w:adjustRightInd w:val="0"/>
        <w:rPr>
          <w:rFonts w:ascii="Garamond" w:hAnsi="Garamond"/>
          <w:bCs/>
          <w:sz w:val="32"/>
          <w:szCs w:val="32"/>
        </w:rPr>
      </w:pPr>
    </w:p>
    <w:p w14:paraId="0248951A" w14:textId="4B2C82D9" w:rsidR="000B664D" w:rsidRPr="00F13FC1" w:rsidRDefault="000B664D" w:rsidP="000B664D">
      <w:pPr>
        <w:pStyle w:val="ListParagraph"/>
        <w:widowControl w:val="0"/>
        <w:numPr>
          <w:ilvl w:val="0"/>
          <w:numId w:val="36"/>
        </w:numPr>
        <w:autoSpaceDE w:val="0"/>
        <w:autoSpaceDN w:val="0"/>
        <w:adjustRightInd w:val="0"/>
        <w:rPr>
          <w:rFonts w:ascii="Garamond" w:hAnsi="Garamond"/>
          <w:b/>
          <w:sz w:val="32"/>
          <w:szCs w:val="32"/>
        </w:rPr>
      </w:pPr>
      <w:r w:rsidRPr="00F13FC1">
        <w:rPr>
          <w:rFonts w:ascii="Garamond" w:hAnsi="Garamond"/>
          <w:b/>
          <w:sz w:val="32"/>
          <w:szCs w:val="32"/>
        </w:rPr>
        <w:t>A wordlist</w:t>
      </w:r>
    </w:p>
    <w:p w14:paraId="6C9F5881" w14:textId="35DEF6AC" w:rsidR="007B3C59" w:rsidRDefault="000B664D" w:rsidP="000B664D">
      <w:pPr>
        <w:widowControl w:val="0"/>
        <w:autoSpaceDE w:val="0"/>
        <w:autoSpaceDN w:val="0"/>
        <w:adjustRightInd w:val="0"/>
        <w:rPr>
          <w:rFonts w:ascii="Garamond" w:hAnsi="Garamond"/>
          <w:bCs/>
          <w:sz w:val="32"/>
          <w:szCs w:val="32"/>
        </w:rPr>
      </w:pPr>
      <w:r>
        <w:rPr>
          <w:rFonts w:ascii="Garamond" w:hAnsi="Garamond"/>
          <w:bCs/>
          <w:sz w:val="32"/>
          <w:szCs w:val="32"/>
        </w:rPr>
        <w:t>This includes word</w:t>
      </w:r>
      <w:r w:rsidR="00893EDE">
        <w:rPr>
          <w:rFonts w:ascii="Garamond" w:hAnsi="Garamond"/>
          <w:bCs/>
          <w:sz w:val="32"/>
          <w:szCs w:val="32"/>
        </w:rPr>
        <w:t>s</w:t>
      </w:r>
      <w:r>
        <w:rPr>
          <w:rFonts w:ascii="Garamond" w:hAnsi="Garamond"/>
          <w:bCs/>
          <w:sz w:val="32"/>
          <w:szCs w:val="32"/>
        </w:rPr>
        <w:t xml:space="preserve"> of the time</w:t>
      </w:r>
      <w:r w:rsidR="004A2CC5">
        <w:rPr>
          <w:rFonts w:ascii="Garamond" w:hAnsi="Garamond"/>
          <w:bCs/>
          <w:sz w:val="32"/>
          <w:szCs w:val="32"/>
        </w:rPr>
        <w:t>,</w:t>
      </w:r>
      <w:r>
        <w:rPr>
          <w:rFonts w:ascii="Garamond" w:hAnsi="Garamond"/>
          <w:bCs/>
          <w:sz w:val="32"/>
          <w:szCs w:val="32"/>
        </w:rPr>
        <w:t xml:space="preserve"> the meaning and significance of which </w:t>
      </w:r>
    </w:p>
    <w:p w14:paraId="18A39A04" w14:textId="01A1887C" w:rsidR="000B664D" w:rsidRDefault="000B664D" w:rsidP="000B664D">
      <w:pPr>
        <w:widowControl w:val="0"/>
        <w:autoSpaceDE w:val="0"/>
        <w:autoSpaceDN w:val="0"/>
        <w:adjustRightInd w:val="0"/>
        <w:rPr>
          <w:rFonts w:ascii="Garamond" w:hAnsi="Garamond"/>
          <w:bCs/>
          <w:sz w:val="32"/>
          <w:szCs w:val="32"/>
        </w:rPr>
      </w:pPr>
      <w:r>
        <w:rPr>
          <w:rFonts w:ascii="Garamond" w:hAnsi="Garamond"/>
          <w:bCs/>
          <w:sz w:val="32"/>
          <w:szCs w:val="32"/>
        </w:rPr>
        <w:t>may not be known today.</w:t>
      </w:r>
    </w:p>
    <w:p w14:paraId="55A04C72" w14:textId="77777777" w:rsidR="007B3C59" w:rsidRDefault="007B3C59" w:rsidP="000B664D">
      <w:pPr>
        <w:widowControl w:val="0"/>
        <w:autoSpaceDE w:val="0"/>
        <w:autoSpaceDN w:val="0"/>
        <w:adjustRightInd w:val="0"/>
        <w:rPr>
          <w:rFonts w:ascii="Garamond" w:hAnsi="Garamond"/>
          <w:bCs/>
          <w:sz w:val="32"/>
          <w:szCs w:val="32"/>
        </w:rPr>
      </w:pPr>
    </w:p>
    <w:p w14:paraId="7324B795" w14:textId="5624243A" w:rsidR="000B664D" w:rsidRPr="00F13FC1" w:rsidRDefault="000B664D" w:rsidP="000B664D">
      <w:pPr>
        <w:pStyle w:val="ListParagraph"/>
        <w:widowControl w:val="0"/>
        <w:numPr>
          <w:ilvl w:val="0"/>
          <w:numId w:val="36"/>
        </w:numPr>
        <w:autoSpaceDE w:val="0"/>
        <w:autoSpaceDN w:val="0"/>
        <w:adjustRightInd w:val="0"/>
        <w:rPr>
          <w:rFonts w:ascii="Garamond" w:hAnsi="Garamond"/>
          <w:b/>
          <w:sz w:val="32"/>
          <w:szCs w:val="32"/>
        </w:rPr>
      </w:pPr>
      <w:r w:rsidRPr="00F13FC1">
        <w:rPr>
          <w:rFonts w:ascii="Garamond" w:hAnsi="Garamond"/>
          <w:b/>
          <w:sz w:val="32"/>
          <w:szCs w:val="32"/>
        </w:rPr>
        <w:t>Bible connections</w:t>
      </w:r>
    </w:p>
    <w:p w14:paraId="0563357E" w14:textId="443EEFC3" w:rsidR="007B3C59" w:rsidRDefault="000B664D" w:rsidP="000B664D">
      <w:pPr>
        <w:widowControl w:val="0"/>
        <w:autoSpaceDE w:val="0"/>
        <w:autoSpaceDN w:val="0"/>
        <w:adjustRightInd w:val="0"/>
        <w:rPr>
          <w:rFonts w:ascii="Garamond" w:hAnsi="Garamond"/>
          <w:bCs/>
          <w:sz w:val="32"/>
          <w:szCs w:val="32"/>
        </w:rPr>
      </w:pPr>
      <w:r>
        <w:rPr>
          <w:rFonts w:ascii="Garamond" w:hAnsi="Garamond"/>
          <w:bCs/>
          <w:sz w:val="32"/>
          <w:szCs w:val="32"/>
        </w:rPr>
        <w:t xml:space="preserve">These are </w:t>
      </w:r>
      <w:r w:rsidR="00F13FC1">
        <w:rPr>
          <w:rFonts w:ascii="Garamond" w:hAnsi="Garamond"/>
          <w:bCs/>
          <w:sz w:val="32"/>
          <w:szCs w:val="32"/>
        </w:rPr>
        <w:t xml:space="preserve">some </w:t>
      </w:r>
      <w:r w:rsidR="00893EDE">
        <w:rPr>
          <w:rFonts w:ascii="Garamond" w:hAnsi="Garamond"/>
          <w:bCs/>
          <w:sz w:val="32"/>
          <w:szCs w:val="32"/>
        </w:rPr>
        <w:t>relevant</w:t>
      </w:r>
      <w:r w:rsidR="00F13FC1">
        <w:rPr>
          <w:rFonts w:ascii="Garamond" w:hAnsi="Garamond"/>
          <w:bCs/>
          <w:sz w:val="32"/>
          <w:szCs w:val="32"/>
        </w:rPr>
        <w:t xml:space="preserve"> </w:t>
      </w:r>
      <w:r>
        <w:rPr>
          <w:rFonts w:ascii="Garamond" w:hAnsi="Garamond"/>
          <w:bCs/>
          <w:sz w:val="32"/>
          <w:szCs w:val="32"/>
        </w:rPr>
        <w:t>cross references in the Bi</w:t>
      </w:r>
      <w:r w:rsidR="00F13FC1">
        <w:rPr>
          <w:rFonts w:ascii="Garamond" w:hAnsi="Garamond"/>
          <w:bCs/>
          <w:sz w:val="32"/>
          <w:szCs w:val="32"/>
        </w:rPr>
        <w:t>b</w:t>
      </w:r>
      <w:r>
        <w:rPr>
          <w:rFonts w:ascii="Garamond" w:hAnsi="Garamond"/>
          <w:bCs/>
          <w:sz w:val="32"/>
          <w:szCs w:val="32"/>
        </w:rPr>
        <w:t xml:space="preserve">le which </w:t>
      </w:r>
      <w:r w:rsidR="00F13FC1">
        <w:rPr>
          <w:rFonts w:ascii="Garamond" w:hAnsi="Garamond"/>
          <w:bCs/>
          <w:sz w:val="32"/>
          <w:szCs w:val="32"/>
        </w:rPr>
        <w:t>may not be familiar to the reader.</w:t>
      </w:r>
    </w:p>
    <w:p w14:paraId="1BCB91F5" w14:textId="77777777" w:rsidR="007B3C59" w:rsidRDefault="007B3C59" w:rsidP="000B664D">
      <w:pPr>
        <w:widowControl w:val="0"/>
        <w:autoSpaceDE w:val="0"/>
        <w:autoSpaceDN w:val="0"/>
        <w:adjustRightInd w:val="0"/>
        <w:rPr>
          <w:rFonts w:ascii="Garamond" w:hAnsi="Garamond"/>
          <w:bCs/>
          <w:sz w:val="32"/>
          <w:szCs w:val="32"/>
        </w:rPr>
      </w:pPr>
    </w:p>
    <w:p w14:paraId="0291B301" w14:textId="210B9E1A" w:rsidR="00F13FC1" w:rsidRDefault="00F13FC1" w:rsidP="000B664D">
      <w:pPr>
        <w:widowControl w:val="0"/>
        <w:autoSpaceDE w:val="0"/>
        <w:autoSpaceDN w:val="0"/>
        <w:adjustRightInd w:val="0"/>
        <w:rPr>
          <w:rFonts w:ascii="Garamond" w:hAnsi="Garamond"/>
          <w:bCs/>
          <w:sz w:val="32"/>
          <w:szCs w:val="32"/>
        </w:rPr>
      </w:pPr>
      <w:r>
        <w:rPr>
          <w:rFonts w:ascii="Garamond" w:hAnsi="Garamond"/>
          <w:bCs/>
          <w:sz w:val="32"/>
          <w:szCs w:val="32"/>
        </w:rPr>
        <w:t>By providing this information, we hope to put a person today into a similar position of understanding to those who would have first read it.</w:t>
      </w:r>
    </w:p>
    <w:p w14:paraId="145F7A92" w14:textId="77777777" w:rsidR="00477B9C" w:rsidRDefault="00477B9C" w:rsidP="000B664D">
      <w:pPr>
        <w:widowControl w:val="0"/>
        <w:autoSpaceDE w:val="0"/>
        <w:autoSpaceDN w:val="0"/>
        <w:adjustRightInd w:val="0"/>
        <w:rPr>
          <w:rFonts w:ascii="Garamond" w:hAnsi="Garamond"/>
          <w:bCs/>
          <w:sz w:val="32"/>
          <w:szCs w:val="32"/>
        </w:rPr>
      </w:pPr>
    </w:p>
    <w:p w14:paraId="440D5BE6" w14:textId="77777777" w:rsidR="00477B9C" w:rsidRDefault="00477B9C" w:rsidP="000B664D">
      <w:pPr>
        <w:widowControl w:val="0"/>
        <w:autoSpaceDE w:val="0"/>
        <w:autoSpaceDN w:val="0"/>
        <w:adjustRightInd w:val="0"/>
        <w:rPr>
          <w:rFonts w:ascii="Garamond" w:hAnsi="Garamond"/>
          <w:bCs/>
          <w:sz w:val="32"/>
          <w:szCs w:val="32"/>
        </w:rPr>
      </w:pPr>
    </w:p>
    <w:p w14:paraId="3EB1F316" w14:textId="77777777" w:rsidR="003E3013" w:rsidRDefault="003E3013" w:rsidP="000B664D">
      <w:pPr>
        <w:widowControl w:val="0"/>
        <w:autoSpaceDE w:val="0"/>
        <w:autoSpaceDN w:val="0"/>
        <w:adjustRightInd w:val="0"/>
        <w:rPr>
          <w:rFonts w:ascii="Garamond" w:hAnsi="Garamond"/>
          <w:bCs/>
          <w:sz w:val="32"/>
          <w:szCs w:val="32"/>
        </w:rPr>
      </w:pPr>
    </w:p>
    <w:p w14:paraId="09EC4A0C" w14:textId="139A8B4A" w:rsidR="000A0D8D" w:rsidRPr="00FC44A0" w:rsidRDefault="007B3C59" w:rsidP="00FC44A0">
      <w:pPr>
        <w:widowControl w:val="0"/>
        <w:autoSpaceDE w:val="0"/>
        <w:autoSpaceDN w:val="0"/>
        <w:adjustRightInd w:val="0"/>
        <w:rPr>
          <w:rFonts w:ascii="Garamond" w:hAnsi="Garamond"/>
          <w:bCs/>
          <w:sz w:val="32"/>
          <w:szCs w:val="32"/>
        </w:rPr>
      </w:pPr>
      <w:r>
        <w:rPr>
          <w:rFonts w:ascii="Garamond" w:hAnsi="Garamond"/>
          <w:b/>
          <w:noProof/>
          <w:sz w:val="48"/>
          <w:szCs w:val="48"/>
        </w:rPr>
        <w:drawing>
          <wp:inline distT="0" distB="0" distL="0" distR="0" wp14:anchorId="7B155E4D" wp14:editId="7398C66D">
            <wp:extent cx="5950800" cy="9208800"/>
            <wp:effectExtent l="0" t="0" r="5715" b="0"/>
            <wp:docPr id="370845736" name="Picture 34" descr="A map of the middle e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45736" name="Picture 34" descr="A map of the middle east&#10;&#10;Description automatically generated"/>
                    <pic:cNvPicPr/>
                  </pic:nvPicPr>
                  <pic:blipFill>
                    <a:blip r:embed="rId19"/>
                    <a:stretch>
                      <a:fillRect/>
                    </a:stretch>
                  </pic:blipFill>
                  <pic:spPr>
                    <a:xfrm>
                      <a:off x="0" y="0"/>
                      <a:ext cx="5950800" cy="9208800"/>
                    </a:xfrm>
                    <a:prstGeom prst="rect">
                      <a:avLst/>
                    </a:prstGeom>
                  </pic:spPr>
                </pic:pic>
              </a:graphicData>
            </a:graphic>
          </wp:inline>
        </w:drawing>
      </w:r>
    </w:p>
    <w:sectPr w:rsidR="000A0D8D" w:rsidRPr="00FC44A0" w:rsidSect="00172132">
      <w:type w:val="continuous"/>
      <w:pgSz w:w="11906" w:h="16838" w:code="9"/>
      <w:pgMar w:top="737" w:right="1134" w:bottom="816" w:left="1134" w:header="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4773F" w14:textId="77777777" w:rsidR="00E66AD8" w:rsidRDefault="00E66AD8">
      <w:r>
        <w:separator/>
      </w:r>
    </w:p>
  </w:endnote>
  <w:endnote w:type="continuationSeparator" w:id="0">
    <w:p w14:paraId="61D31815" w14:textId="77777777" w:rsidR="00E66AD8" w:rsidRDefault="00E66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Tempus Sans ITC">
    <w:panose1 w:val="04020404030007020202"/>
    <w:charset w:val="4D"/>
    <w:family w:val="decorative"/>
    <w:pitch w:val="variable"/>
    <w:sig w:usb0="00000003" w:usb1="00000000" w:usb2="00000000" w:usb3="00000000" w:csb0="00000001" w:csb1="00000000"/>
  </w:font>
  <w:font w:name="Times">
    <w:altName w:val="Times New Roman"/>
    <w:panose1 w:val="02000500000000000000"/>
    <w:charset w:val="00"/>
    <w:family w:val="auto"/>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DC133" w14:textId="77777777" w:rsidR="00DD1217" w:rsidRDefault="00DD1217" w:rsidP="008736BE">
    <w:pPr>
      <w:pStyle w:val="Footer"/>
      <w:framePr w:wrap="none"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515983EA" w14:textId="77777777" w:rsidR="00DD1217" w:rsidRDefault="00DD1217" w:rsidP="00A35CB3">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2924081"/>
      <w:docPartObj>
        <w:docPartGallery w:val="Page Numbers (Bottom of Page)"/>
        <w:docPartUnique/>
      </w:docPartObj>
    </w:sdtPr>
    <w:sdtContent>
      <w:p w14:paraId="3EA4561A" w14:textId="063DE611" w:rsidR="00572D70" w:rsidRDefault="00DC73C6" w:rsidP="008736BE">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281C429D" w14:textId="77777777" w:rsidR="00A13496" w:rsidRDefault="00A13496" w:rsidP="00DC73C6">
    <w:pP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76251591"/>
      <w:docPartObj>
        <w:docPartGallery w:val="Page Numbers (Bottom of Page)"/>
        <w:docPartUnique/>
      </w:docPartObj>
    </w:sdtPr>
    <w:sdtContent>
      <w:p w14:paraId="4FDF11DC" w14:textId="572EBAEE" w:rsidR="00DC73C6" w:rsidRDefault="00DC73C6" w:rsidP="00DC73C6">
        <w:pPr>
          <w:pStyle w:val="Footer"/>
          <w:framePr w:wrap="notBeside" w:vAnchor="page" w:hAnchor="margin" w:xAlign="outside" w:y="1588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6817A5F1" w14:textId="77777777" w:rsidR="00DD1217" w:rsidRDefault="00DD1217" w:rsidP="00414340">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2DE55" w14:textId="77777777" w:rsidR="00E66AD8" w:rsidRDefault="00E66AD8">
      <w:r>
        <w:separator/>
      </w:r>
    </w:p>
  </w:footnote>
  <w:footnote w:type="continuationSeparator" w:id="0">
    <w:p w14:paraId="05F8260F" w14:textId="77777777" w:rsidR="00E66AD8" w:rsidRDefault="00E66A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2330266"/>
      <w:docPartObj>
        <w:docPartGallery w:val="Page Numbers (Top of Page)"/>
        <w:docPartUnique/>
      </w:docPartObj>
    </w:sdtPr>
    <w:sdtContent>
      <w:p w14:paraId="02652DC7" w14:textId="0C1E8E7E" w:rsidR="00203EDF" w:rsidRDefault="00203EDF" w:rsidP="00036D96">
        <w:pPr>
          <w:pStyle w:val="Head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sidR="00C2727C">
          <w:rPr>
            <w:rStyle w:val="PageNumber"/>
            <w:noProof/>
          </w:rPr>
          <w:t>i</w:t>
        </w:r>
        <w:r>
          <w:rPr>
            <w:rStyle w:val="PageNumber"/>
          </w:rPr>
          <w:fldChar w:fldCharType="end"/>
        </w:r>
      </w:p>
    </w:sdtContent>
  </w:sdt>
  <w:p w14:paraId="35FB3D23" w14:textId="77777777" w:rsidR="00203EDF" w:rsidRDefault="00203EDF" w:rsidP="00203EDF">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04432" w14:textId="77777777" w:rsidR="00203EDF" w:rsidRDefault="00203EDF" w:rsidP="00203EDF">
    <w:pPr>
      <w:pStyle w:val="Header"/>
      <w:ind w:right="36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4064C0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3728D3"/>
    <w:multiLevelType w:val="hybridMultilevel"/>
    <w:tmpl w:val="78DADBE4"/>
    <w:lvl w:ilvl="0" w:tplc="4CAA6DA2">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15:restartNumberingAfterBreak="0">
    <w:nsid w:val="07910801"/>
    <w:multiLevelType w:val="hybridMultilevel"/>
    <w:tmpl w:val="A7E0D6F0"/>
    <w:lvl w:ilvl="0" w:tplc="0D6C244A">
      <w:start w:val="3"/>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3" w15:restartNumberingAfterBreak="0">
    <w:nsid w:val="08D20DB6"/>
    <w:multiLevelType w:val="hybridMultilevel"/>
    <w:tmpl w:val="4322EC5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5F45F65"/>
    <w:multiLevelType w:val="hybridMultilevel"/>
    <w:tmpl w:val="D4EC1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B929FB"/>
    <w:multiLevelType w:val="multilevel"/>
    <w:tmpl w:val="DF44D1D4"/>
    <w:lvl w:ilvl="0">
      <w:start w:val="1"/>
      <w:numFmt w:val="bullet"/>
      <w:lvlText w:val=""/>
      <w:lvlJc w:val="left"/>
      <w:pPr>
        <w:tabs>
          <w:tab w:val="num" w:pos="795"/>
        </w:tabs>
        <w:ind w:left="795" w:hanging="360"/>
      </w:pPr>
      <w:rPr>
        <w:rFonts w:ascii="Symbol" w:hAnsi="Symbol" w:hint="default"/>
      </w:rPr>
    </w:lvl>
    <w:lvl w:ilvl="1">
      <w:start w:val="1"/>
      <w:numFmt w:val="bullet"/>
      <w:lvlText w:val="o"/>
      <w:lvlJc w:val="left"/>
      <w:pPr>
        <w:tabs>
          <w:tab w:val="num" w:pos="1515"/>
        </w:tabs>
        <w:ind w:left="1515" w:hanging="360"/>
      </w:pPr>
      <w:rPr>
        <w:rFonts w:ascii="Courier New" w:hAnsi="Courier New" w:cs="Wingdings" w:hint="default"/>
      </w:r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Wingdings"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Wingdings" w:hint="default"/>
      </w:rPr>
    </w:lvl>
    <w:lvl w:ilvl="8">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1EE02179"/>
    <w:multiLevelType w:val="hybridMultilevel"/>
    <w:tmpl w:val="22C414C6"/>
    <w:lvl w:ilvl="0" w:tplc="C0422F7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EEE3A1B"/>
    <w:multiLevelType w:val="hybridMultilevel"/>
    <w:tmpl w:val="B622AFFC"/>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5E27794"/>
    <w:multiLevelType w:val="hybridMultilevel"/>
    <w:tmpl w:val="0F92D906"/>
    <w:lvl w:ilvl="0" w:tplc="4FF852E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7D25335"/>
    <w:multiLevelType w:val="hybridMultilevel"/>
    <w:tmpl w:val="7C3CA0B6"/>
    <w:lvl w:ilvl="0" w:tplc="03DA3B46">
      <w:start w:val="1"/>
      <w:numFmt w:val="lowerRoman"/>
      <w:lvlText w:val="%1)"/>
      <w:lvlJc w:val="left"/>
      <w:pPr>
        <w:tabs>
          <w:tab w:val="num" w:pos="1440"/>
        </w:tabs>
        <w:ind w:left="144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10" w15:restartNumberingAfterBreak="0">
    <w:nsid w:val="29E33713"/>
    <w:multiLevelType w:val="hybridMultilevel"/>
    <w:tmpl w:val="0DD6124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F86939"/>
    <w:multiLevelType w:val="hybridMultilevel"/>
    <w:tmpl w:val="FBDE079A"/>
    <w:lvl w:ilvl="0" w:tplc="796204D2">
      <w:start w:val="1"/>
      <w:numFmt w:val="bullet"/>
      <w:lvlText w:val=""/>
      <w:lvlJc w:val="left"/>
      <w:pPr>
        <w:tabs>
          <w:tab w:val="num" w:pos="2520"/>
        </w:tabs>
        <w:ind w:left="2520" w:hanging="360"/>
      </w:pPr>
      <w:rPr>
        <w:rFonts w:ascii="Wingdings" w:hAnsi="Wingdings" w:hint="default"/>
      </w:rPr>
    </w:lvl>
    <w:lvl w:ilvl="1" w:tplc="18090003" w:tentative="1">
      <w:start w:val="1"/>
      <w:numFmt w:val="bullet"/>
      <w:lvlText w:val="o"/>
      <w:lvlJc w:val="left"/>
      <w:pPr>
        <w:tabs>
          <w:tab w:val="num" w:pos="1440"/>
        </w:tabs>
        <w:ind w:left="1440" w:hanging="360"/>
      </w:pPr>
      <w:rPr>
        <w:rFonts w:ascii="Courier New" w:hAnsi="Courier New" w:cs="Wingdings" w:hint="default"/>
      </w:rPr>
    </w:lvl>
    <w:lvl w:ilvl="2" w:tplc="18090005" w:tentative="1">
      <w:start w:val="1"/>
      <w:numFmt w:val="bullet"/>
      <w:lvlText w:val=""/>
      <w:lvlJc w:val="left"/>
      <w:pPr>
        <w:tabs>
          <w:tab w:val="num" w:pos="2160"/>
        </w:tabs>
        <w:ind w:left="2160" w:hanging="360"/>
      </w:pPr>
      <w:rPr>
        <w:rFonts w:ascii="Wingdings" w:hAnsi="Wingdings" w:hint="default"/>
      </w:rPr>
    </w:lvl>
    <w:lvl w:ilvl="3" w:tplc="18090001">
      <w:start w:val="1"/>
      <w:numFmt w:val="bullet"/>
      <w:lvlText w:val=""/>
      <w:lvlJc w:val="left"/>
      <w:pPr>
        <w:tabs>
          <w:tab w:val="num" w:pos="2880"/>
        </w:tabs>
        <w:ind w:left="2880" w:hanging="360"/>
      </w:pPr>
      <w:rPr>
        <w:rFonts w:ascii="Symbol" w:hAnsi="Symbol" w:hint="default"/>
      </w:rPr>
    </w:lvl>
    <w:lvl w:ilvl="4" w:tplc="18090003" w:tentative="1">
      <w:start w:val="1"/>
      <w:numFmt w:val="bullet"/>
      <w:lvlText w:val="o"/>
      <w:lvlJc w:val="left"/>
      <w:pPr>
        <w:tabs>
          <w:tab w:val="num" w:pos="3600"/>
        </w:tabs>
        <w:ind w:left="3600" w:hanging="360"/>
      </w:pPr>
      <w:rPr>
        <w:rFonts w:ascii="Courier New" w:hAnsi="Courier New" w:cs="Wingdings" w:hint="default"/>
      </w:rPr>
    </w:lvl>
    <w:lvl w:ilvl="5" w:tplc="18090005" w:tentative="1">
      <w:start w:val="1"/>
      <w:numFmt w:val="bullet"/>
      <w:lvlText w:val=""/>
      <w:lvlJc w:val="left"/>
      <w:pPr>
        <w:tabs>
          <w:tab w:val="num" w:pos="4320"/>
        </w:tabs>
        <w:ind w:left="4320" w:hanging="360"/>
      </w:pPr>
      <w:rPr>
        <w:rFonts w:ascii="Wingdings" w:hAnsi="Wingdings" w:hint="default"/>
      </w:rPr>
    </w:lvl>
    <w:lvl w:ilvl="6" w:tplc="18090001" w:tentative="1">
      <w:start w:val="1"/>
      <w:numFmt w:val="bullet"/>
      <w:lvlText w:val=""/>
      <w:lvlJc w:val="left"/>
      <w:pPr>
        <w:tabs>
          <w:tab w:val="num" w:pos="5040"/>
        </w:tabs>
        <w:ind w:left="5040" w:hanging="360"/>
      </w:pPr>
      <w:rPr>
        <w:rFonts w:ascii="Symbol" w:hAnsi="Symbol" w:hint="default"/>
      </w:rPr>
    </w:lvl>
    <w:lvl w:ilvl="7" w:tplc="18090003" w:tentative="1">
      <w:start w:val="1"/>
      <w:numFmt w:val="bullet"/>
      <w:lvlText w:val="o"/>
      <w:lvlJc w:val="left"/>
      <w:pPr>
        <w:tabs>
          <w:tab w:val="num" w:pos="5760"/>
        </w:tabs>
        <w:ind w:left="5760" w:hanging="360"/>
      </w:pPr>
      <w:rPr>
        <w:rFonts w:ascii="Courier New" w:hAnsi="Courier New" w:cs="Wingdings" w:hint="default"/>
      </w:rPr>
    </w:lvl>
    <w:lvl w:ilvl="8" w:tplc="1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BC61A2"/>
    <w:multiLevelType w:val="hybridMultilevel"/>
    <w:tmpl w:val="76147C78"/>
    <w:lvl w:ilvl="0" w:tplc="1F8A68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6191D15"/>
    <w:multiLevelType w:val="hybridMultilevel"/>
    <w:tmpl w:val="88E2CC48"/>
    <w:lvl w:ilvl="0" w:tplc="5CE40D04">
      <w:start w:val="1"/>
      <w:numFmt w:val="bullet"/>
      <w:lvlText w:val=""/>
      <w:lvlJc w:val="left"/>
      <w:pPr>
        <w:tabs>
          <w:tab w:val="num" w:pos="1080"/>
        </w:tabs>
        <w:ind w:left="1080" w:hanging="360"/>
      </w:pPr>
      <w:rPr>
        <w:rFonts w:ascii="Symbol" w:hAnsi="Symbol" w:hint="default"/>
        <w:color w:val="auto"/>
      </w:rPr>
    </w:lvl>
    <w:lvl w:ilvl="1" w:tplc="18090003">
      <w:start w:val="1"/>
      <w:numFmt w:val="bullet"/>
      <w:lvlText w:val="o"/>
      <w:lvlJc w:val="left"/>
      <w:pPr>
        <w:tabs>
          <w:tab w:val="num" w:pos="1800"/>
        </w:tabs>
        <w:ind w:left="1800" w:hanging="360"/>
      </w:pPr>
      <w:rPr>
        <w:rFonts w:ascii="Courier New" w:hAnsi="Courier New" w:cs="Wingdings" w:hint="default"/>
      </w:rPr>
    </w:lvl>
    <w:lvl w:ilvl="2" w:tplc="87F43A50">
      <w:start w:val="1"/>
      <w:numFmt w:val="decimal"/>
      <w:lvlText w:val="%3)"/>
      <w:lvlJc w:val="left"/>
      <w:pPr>
        <w:tabs>
          <w:tab w:val="num" w:pos="2520"/>
        </w:tabs>
        <w:ind w:left="2520" w:hanging="360"/>
      </w:pPr>
      <w:rPr>
        <w:rFonts w:ascii="Times New Roman" w:eastAsia="Times New Roman" w:hAnsi="Times New Roman" w:cs="Times New Roman"/>
        <w:color w:val="auto"/>
      </w:rPr>
    </w:lvl>
    <w:lvl w:ilvl="3" w:tplc="18090001">
      <w:start w:val="1"/>
      <w:numFmt w:val="bullet"/>
      <w:lvlText w:val=""/>
      <w:lvlJc w:val="left"/>
      <w:pPr>
        <w:tabs>
          <w:tab w:val="num" w:pos="3240"/>
        </w:tabs>
        <w:ind w:left="3240" w:hanging="360"/>
      </w:pPr>
      <w:rPr>
        <w:rFonts w:ascii="Symbol" w:hAnsi="Symbol" w:hint="default"/>
      </w:rPr>
    </w:lvl>
    <w:lvl w:ilvl="4" w:tplc="18090003" w:tentative="1">
      <w:start w:val="1"/>
      <w:numFmt w:val="bullet"/>
      <w:lvlText w:val="o"/>
      <w:lvlJc w:val="left"/>
      <w:pPr>
        <w:tabs>
          <w:tab w:val="num" w:pos="3960"/>
        </w:tabs>
        <w:ind w:left="3960" w:hanging="360"/>
      </w:pPr>
      <w:rPr>
        <w:rFonts w:ascii="Courier New" w:hAnsi="Courier New" w:cs="Wingdings" w:hint="default"/>
      </w:rPr>
    </w:lvl>
    <w:lvl w:ilvl="5" w:tplc="18090005" w:tentative="1">
      <w:start w:val="1"/>
      <w:numFmt w:val="bullet"/>
      <w:lvlText w:val=""/>
      <w:lvlJc w:val="left"/>
      <w:pPr>
        <w:tabs>
          <w:tab w:val="num" w:pos="4680"/>
        </w:tabs>
        <w:ind w:left="4680" w:hanging="360"/>
      </w:pPr>
      <w:rPr>
        <w:rFonts w:ascii="Wingdings" w:hAnsi="Wingdings" w:hint="default"/>
      </w:rPr>
    </w:lvl>
    <w:lvl w:ilvl="6" w:tplc="18090001" w:tentative="1">
      <w:start w:val="1"/>
      <w:numFmt w:val="bullet"/>
      <w:lvlText w:val=""/>
      <w:lvlJc w:val="left"/>
      <w:pPr>
        <w:tabs>
          <w:tab w:val="num" w:pos="5400"/>
        </w:tabs>
        <w:ind w:left="5400" w:hanging="360"/>
      </w:pPr>
      <w:rPr>
        <w:rFonts w:ascii="Symbol" w:hAnsi="Symbol" w:hint="default"/>
      </w:rPr>
    </w:lvl>
    <w:lvl w:ilvl="7" w:tplc="18090003" w:tentative="1">
      <w:start w:val="1"/>
      <w:numFmt w:val="bullet"/>
      <w:lvlText w:val="o"/>
      <w:lvlJc w:val="left"/>
      <w:pPr>
        <w:tabs>
          <w:tab w:val="num" w:pos="6120"/>
        </w:tabs>
        <w:ind w:left="6120" w:hanging="360"/>
      </w:pPr>
      <w:rPr>
        <w:rFonts w:ascii="Courier New" w:hAnsi="Courier New" w:cs="Wingdings" w:hint="default"/>
      </w:rPr>
    </w:lvl>
    <w:lvl w:ilvl="8" w:tplc="1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736571E"/>
    <w:multiLevelType w:val="multilevel"/>
    <w:tmpl w:val="00DEB480"/>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5" w15:restartNumberingAfterBreak="0">
    <w:nsid w:val="3816592D"/>
    <w:multiLevelType w:val="hybridMultilevel"/>
    <w:tmpl w:val="CBAAD548"/>
    <w:lvl w:ilvl="0" w:tplc="08090001">
      <w:start w:val="1"/>
      <w:numFmt w:val="bullet"/>
      <w:lvlText w:val=""/>
      <w:lvlJc w:val="left"/>
      <w:pPr>
        <w:tabs>
          <w:tab w:val="num" w:pos="795"/>
        </w:tabs>
        <w:ind w:left="795" w:hanging="360"/>
      </w:pPr>
      <w:rPr>
        <w:rFonts w:ascii="Symbol" w:hAnsi="Symbol" w:hint="default"/>
      </w:rPr>
    </w:lvl>
    <w:lvl w:ilvl="1" w:tplc="08090003" w:tentative="1">
      <w:start w:val="1"/>
      <w:numFmt w:val="bullet"/>
      <w:lvlText w:val="o"/>
      <w:lvlJc w:val="left"/>
      <w:pPr>
        <w:tabs>
          <w:tab w:val="num" w:pos="1515"/>
        </w:tabs>
        <w:ind w:left="1515" w:hanging="360"/>
      </w:pPr>
      <w:rPr>
        <w:rFonts w:ascii="Courier New" w:hAnsi="Courier New" w:cs="Wingdings" w:hint="default"/>
      </w:rPr>
    </w:lvl>
    <w:lvl w:ilvl="2" w:tplc="08090005" w:tentative="1">
      <w:start w:val="1"/>
      <w:numFmt w:val="bullet"/>
      <w:lvlText w:val=""/>
      <w:lvlJc w:val="left"/>
      <w:pPr>
        <w:tabs>
          <w:tab w:val="num" w:pos="2235"/>
        </w:tabs>
        <w:ind w:left="2235" w:hanging="360"/>
      </w:pPr>
      <w:rPr>
        <w:rFonts w:ascii="Wingdings" w:hAnsi="Wingdings" w:hint="default"/>
      </w:rPr>
    </w:lvl>
    <w:lvl w:ilvl="3" w:tplc="08090001" w:tentative="1">
      <w:start w:val="1"/>
      <w:numFmt w:val="bullet"/>
      <w:lvlText w:val=""/>
      <w:lvlJc w:val="left"/>
      <w:pPr>
        <w:tabs>
          <w:tab w:val="num" w:pos="2955"/>
        </w:tabs>
        <w:ind w:left="2955" w:hanging="360"/>
      </w:pPr>
      <w:rPr>
        <w:rFonts w:ascii="Symbol" w:hAnsi="Symbol" w:hint="default"/>
      </w:rPr>
    </w:lvl>
    <w:lvl w:ilvl="4" w:tplc="08090003" w:tentative="1">
      <w:start w:val="1"/>
      <w:numFmt w:val="bullet"/>
      <w:lvlText w:val="o"/>
      <w:lvlJc w:val="left"/>
      <w:pPr>
        <w:tabs>
          <w:tab w:val="num" w:pos="3675"/>
        </w:tabs>
        <w:ind w:left="3675" w:hanging="360"/>
      </w:pPr>
      <w:rPr>
        <w:rFonts w:ascii="Courier New" w:hAnsi="Courier New" w:cs="Wingdings" w:hint="default"/>
      </w:rPr>
    </w:lvl>
    <w:lvl w:ilvl="5" w:tplc="08090005" w:tentative="1">
      <w:start w:val="1"/>
      <w:numFmt w:val="bullet"/>
      <w:lvlText w:val=""/>
      <w:lvlJc w:val="left"/>
      <w:pPr>
        <w:tabs>
          <w:tab w:val="num" w:pos="4395"/>
        </w:tabs>
        <w:ind w:left="4395" w:hanging="360"/>
      </w:pPr>
      <w:rPr>
        <w:rFonts w:ascii="Wingdings" w:hAnsi="Wingdings" w:hint="default"/>
      </w:rPr>
    </w:lvl>
    <w:lvl w:ilvl="6" w:tplc="08090001" w:tentative="1">
      <w:start w:val="1"/>
      <w:numFmt w:val="bullet"/>
      <w:lvlText w:val=""/>
      <w:lvlJc w:val="left"/>
      <w:pPr>
        <w:tabs>
          <w:tab w:val="num" w:pos="5115"/>
        </w:tabs>
        <w:ind w:left="5115" w:hanging="360"/>
      </w:pPr>
      <w:rPr>
        <w:rFonts w:ascii="Symbol" w:hAnsi="Symbol" w:hint="default"/>
      </w:rPr>
    </w:lvl>
    <w:lvl w:ilvl="7" w:tplc="08090003" w:tentative="1">
      <w:start w:val="1"/>
      <w:numFmt w:val="bullet"/>
      <w:lvlText w:val="o"/>
      <w:lvlJc w:val="left"/>
      <w:pPr>
        <w:tabs>
          <w:tab w:val="num" w:pos="5835"/>
        </w:tabs>
        <w:ind w:left="5835" w:hanging="360"/>
      </w:pPr>
      <w:rPr>
        <w:rFonts w:ascii="Courier New" w:hAnsi="Courier New" w:cs="Wingdings" w:hint="default"/>
      </w:rPr>
    </w:lvl>
    <w:lvl w:ilvl="8" w:tplc="08090005" w:tentative="1">
      <w:start w:val="1"/>
      <w:numFmt w:val="bullet"/>
      <w:lvlText w:val=""/>
      <w:lvlJc w:val="left"/>
      <w:pPr>
        <w:tabs>
          <w:tab w:val="num" w:pos="6555"/>
        </w:tabs>
        <w:ind w:left="6555" w:hanging="360"/>
      </w:pPr>
      <w:rPr>
        <w:rFonts w:ascii="Wingdings" w:hAnsi="Wingdings" w:hint="default"/>
      </w:rPr>
    </w:lvl>
  </w:abstractNum>
  <w:abstractNum w:abstractNumId="16" w15:restartNumberingAfterBreak="0">
    <w:nsid w:val="38932A2C"/>
    <w:multiLevelType w:val="hybridMultilevel"/>
    <w:tmpl w:val="A14690F6"/>
    <w:lvl w:ilvl="0" w:tplc="319C8902">
      <w:start w:val="2"/>
      <w:numFmt w:val="decimal"/>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17" w15:restartNumberingAfterBreak="0">
    <w:nsid w:val="3A534CE7"/>
    <w:multiLevelType w:val="hybridMultilevel"/>
    <w:tmpl w:val="00DEB480"/>
    <w:lvl w:ilvl="0" w:tplc="185C0B6E">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8" w15:restartNumberingAfterBreak="0">
    <w:nsid w:val="3BBD7A6F"/>
    <w:multiLevelType w:val="hybridMultilevel"/>
    <w:tmpl w:val="27BE0D62"/>
    <w:lvl w:ilvl="0" w:tplc="B61CEE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1093BC3"/>
    <w:multiLevelType w:val="hybridMultilevel"/>
    <w:tmpl w:val="7CB48E8C"/>
    <w:lvl w:ilvl="0" w:tplc="CCA20D1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C38419F"/>
    <w:multiLevelType w:val="hybridMultilevel"/>
    <w:tmpl w:val="6C1E2A4E"/>
    <w:lvl w:ilvl="0" w:tplc="08090001">
      <w:start w:val="1"/>
      <w:numFmt w:val="bullet"/>
      <w:lvlText w:val=""/>
      <w:lvlJc w:val="left"/>
      <w:pPr>
        <w:ind w:left="1040" w:hanging="360"/>
      </w:pPr>
      <w:rPr>
        <w:rFonts w:ascii="Symbol" w:hAnsi="Symbol" w:hint="default"/>
      </w:rPr>
    </w:lvl>
    <w:lvl w:ilvl="1" w:tplc="08090003" w:tentative="1">
      <w:start w:val="1"/>
      <w:numFmt w:val="bullet"/>
      <w:lvlText w:val="o"/>
      <w:lvlJc w:val="left"/>
      <w:pPr>
        <w:ind w:left="1760" w:hanging="360"/>
      </w:pPr>
      <w:rPr>
        <w:rFonts w:ascii="Courier New" w:hAnsi="Courier New" w:cs="Courier New" w:hint="default"/>
      </w:rPr>
    </w:lvl>
    <w:lvl w:ilvl="2" w:tplc="08090005" w:tentative="1">
      <w:start w:val="1"/>
      <w:numFmt w:val="bullet"/>
      <w:lvlText w:val=""/>
      <w:lvlJc w:val="left"/>
      <w:pPr>
        <w:ind w:left="2480" w:hanging="360"/>
      </w:pPr>
      <w:rPr>
        <w:rFonts w:ascii="Wingdings" w:hAnsi="Wingdings" w:hint="default"/>
      </w:rPr>
    </w:lvl>
    <w:lvl w:ilvl="3" w:tplc="08090001" w:tentative="1">
      <w:start w:val="1"/>
      <w:numFmt w:val="bullet"/>
      <w:lvlText w:val=""/>
      <w:lvlJc w:val="left"/>
      <w:pPr>
        <w:ind w:left="3200" w:hanging="360"/>
      </w:pPr>
      <w:rPr>
        <w:rFonts w:ascii="Symbol" w:hAnsi="Symbol" w:hint="default"/>
      </w:rPr>
    </w:lvl>
    <w:lvl w:ilvl="4" w:tplc="08090003" w:tentative="1">
      <w:start w:val="1"/>
      <w:numFmt w:val="bullet"/>
      <w:lvlText w:val="o"/>
      <w:lvlJc w:val="left"/>
      <w:pPr>
        <w:ind w:left="3920" w:hanging="360"/>
      </w:pPr>
      <w:rPr>
        <w:rFonts w:ascii="Courier New" w:hAnsi="Courier New" w:cs="Courier New" w:hint="default"/>
      </w:rPr>
    </w:lvl>
    <w:lvl w:ilvl="5" w:tplc="08090005" w:tentative="1">
      <w:start w:val="1"/>
      <w:numFmt w:val="bullet"/>
      <w:lvlText w:val=""/>
      <w:lvlJc w:val="left"/>
      <w:pPr>
        <w:ind w:left="4640" w:hanging="360"/>
      </w:pPr>
      <w:rPr>
        <w:rFonts w:ascii="Wingdings" w:hAnsi="Wingdings" w:hint="default"/>
      </w:rPr>
    </w:lvl>
    <w:lvl w:ilvl="6" w:tplc="08090001" w:tentative="1">
      <w:start w:val="1"/>
      <w:numFmt w:val="bullet"/>
      <w:lvlText w:val=""/>
      <w:lvlJc w:val="left"/>
      <w:pPr>
        <w:ind w:left="5360" w:hanging="360"/>
      </w:pPr>
      <w:rPr>
        <w:rFonts w:ascii="Symbol" w:hAnsi="Symbol" w:hint="default"/>
      </w:rPr>
    </w:lvl>
    <w:lvl w:ilvl="7" w:tplc="08090003" w:tentative="1">
      <w:start w:val="1"/>
      <w:numFmt w:val="bullet"/>
      <w:lvlText w:val="o"/>
      <w:lvlJc w:val="left"/>
      <w:pPr>
        <w:ind w:left="6080" w:hanging="360"/>
      </w:pPr>
      <w:rPr>
        <w:rFonts w:ascii="Courier New" w:hAnsi="Courier New" w:cs="Courier New" w:hint="default"/>
      </w:rPr>
    </w:lvl>
    <w:lvl w:ilvl="8" w:tplc="08090005" w:tentative="1">
      <w:start w:val="1"/>
      <w:numFmt w:val="bullet"/>
      <w:lvlText w:val=""/>
      <w:lvlJc w:val="left"/>
      <w:pPr>
        <w:ind w:left="6800" w:hanging="360"/>
      </w:pPr>
      <w:rPr>
        <w:rFonts w:ascii="Wingdings" w:hAnsi="Wingdings" w:hint="default"/>
      </w:rPr>
    </w:lvl>
  </w:abstractNum>
  <w:abstractNum w:abstractNumId="21" w15:restartNumberingAfterBreak="0">
    <w:nsid w:val="4DAC10FA"/>
    <w:multiLevelType w:val="hybridMultilevel"/>
    <w:tmpl w:val="46EC39C8"/>
    <w:lvl w:ilvl="0" w:tplc="90B871AC">
      <w:start w:val="3"/>
      <w:numFmt w:val="decimal"/>
      <w:lvlText w:val="%1)"/>
      <w:lvlJc w:val="left"/>
      <w:pPr>
        <w:tabs>
          <w:tab w:val="num" w:pos="435"/>
        </w:tabs>
        <w:ind w:left="435" w:hanging="360"/>
      </w:pPr>
      <w:rPr>
        <w:rFonts w:hint="default"/>
      </w:rPr>
    </w:lvl>
    <w:lvl w:ilvl="1" w:tplc="08090019" w:tentative="1">
      <w:start w:val="1"/>
      <w:numFmt w:val="lowerLetter"/>
      <w:lvlText w:val="%2."/>
      <w:lvlJc w:val="left"/>
      <w:pPr>
        <w:tabs>
          <w:tab w:val="num" w:pos="1155"/>
        </w:tabs>
        <w:ind w:left="1155" w:hanging="360"/>
      </w:pPr>
    </w:lvl>
    <w:lvl w:ilvl="2" w:tplc="0809001B" w:tentative="1">
      <w:start w:val="1"/>
      <w:numFmt w:val="lowerRoman"/>
      <w:lvlText w:val="%3."/>
      <w:lvlJc w:val="right"/>
      <w:pPr>
        <w:tabs>
          <w:tab w:val="num" w:pos="1875"/>
        </w:tabs>
        <w:ind w:left="1875" w:hanging="180"/>
      </w:pPr>
    </w:lvl>
    <w:lvl w:ilvl="3" w:tplc="0809000F" w:tentative="1">
      <w:start w:val="1"/>
      <w:numFmt w:val="decimal"/>
      <w:lvlText w:val="%4."/>
      <w:lvlJc w:val="left"/>
      <w:pPr>
        <w:tabs>
          <w:tab w:val="num" w:pos="2595"/>
        </w:tabs>
        <w:ind w:left="2595" w:hanging="360"/>
      </w:pPr>
    </w:lvl>
    <w:lvl w:ilvl="4" w:tplc="08090019" w:tentative="1">
      <w:start w:val="1"/>
      <w:numFmt w:val="lowerLetter"/>
      <w:lvlText w:val="%5."/>
      <w:lvlJc w:val="left"/>
      <w:pPr>
        <w:tabs>
          <w:tab w:val="num" w:pos="3315"/>
        </w:tabs>
        <w:ind w:left="3315" w:hanging="360"/>
      </w:pPr>
    </w:lvl>
    <w:lvl w:ilvl="5" w:tplc="0809001B" w:tentative="1">
      <w:start w:val="1"/>
      <w:numFmt w:val="lowerRoman"/>
      <w:lvlText w:val="%6."/>
      <w:lvlJc w:val="right"/>
      <w:pPr>
        <w:tabs>
          <w:tab w:val="num" w:pos="4035"/>
        </w:tabs>
        <w:ind w:left="4035" w:hanging="180"/>
      </w:pPr>
    </w:lvl>
    <w:lvl w:ilvl="6" w:tplc="0809000F" w:tentative="1">
      <w:start w:val="1"/>
      <w:numFmt w:val="decimal"/>
      <w:lvlText w:val="%7."/>
      <w:lvlJc w:val="left"/>
      <w:pPr>
        <w:tabs>
          <w:tab w:val="num" w:pos="4755"/>
        </w:tabs>
        <w:ind w:left="4755" w:hanging="360"/>
      </w:pPr>
    </w:lvl>
    <w:lvl w:ilvl="7" w:tplc="08090019" w:tentative="1">
      <w:start w:val="1"/>
      <w:numFmt w:val="lowerLetter"/>
      <w:lvlText w:val="%8."/>
      <w:lvlJc w:val="left"/>
      <w:pPr>
        <w:tabs>
          <w:tab w:val="num" w:pos="5475"/>
        </w:tabs>
        <w:ind w:left="5475" w:hanging="360"/>
      </w:pPr>
    </w:lvl>
    <w:lvl w:ilvl="8" w:tplc="0809001B" w:tentative="1">
      <w:start w:val="1"/>
      <w:numFmt w:val="lowerRoman"/>
      <w:lvlText w:val="%9."/>
      <w:lvlJc w:val="right"/>
      <w:pPr>
        <w:tabs>
          <w:tab w:val="num" w:pos="6195"/>
        </w:tabs>
        <w:ind w:left="6195" w:hanging="180"/>
      </w:pPr>
    </w:lvl>
  </w:abstractNum>
  <w:abstractNum w:abstractNumId="22" w15:restartNumberingAfterBreak="0">
    <w:nsid w:val="4E5E38F0"/>
    <w:multiLevelType w:val="hybridMultilevel"/>
    <w:tmpl w:val="DF44D1D4"/>
    <w:lvl w:ilvl="0" w:tplc="08090001">
      <w:start w:val="1"/>
      <w:numFmt w:val="bullet"/>
      <w:lvlText w:val=""/>
      <w:lvlJc w:val="left"/>
      <w:pPr>
        <w:tabs>
          <w:tab w:val="num" w:pos="795"/>
        </w:tabs>
        <w:ind w:left="795" w:hanging="360"/>
      </w:pPr>
      <w:rPr>
        <w:rFonts w:ascii="Symbol" w:hAnsi="Symbol" w:hint="default"/>
      </w:rPr>
    </w:lvl>
    <w:lvl w:ilvl="1" w:tplc="08090003" w:tentative="1">
      <w:start w:val="1"/>
      <w:numFmt w:val="bullet"/>
      <w:lvlText w:val="o"/>
      <w:lvlJc w:val="left"/>
      <w:pPr>
        <w:tabs>
          <w:tab w:val="num" w:pos="1515"/>
        </w:tabs>
        <w:ind w:left="1515" w:hanging="360"/>
      </w:pPr>
      <w:rPr>
        <w:rFonts w:ascii="Courier New" w:hAnsi="Courier New" w:cs="Wingdings" w:hint="default"/>
      </w:rPr>
    </w:lvl>
    <w:lvl w:ilvl="2" w:tplc="08090005" w:tentative="1">
      <w:start w:val="1"/>
      <w:numFmt w:val="bullet"/>
      <w:lvlText w:val=""/>
      <w:lvlJc w:val="left"/>
      <w:pPr>
        <w:tabs>
          <w:tab w:val="num" w:pos="2235"/>
        </w:tabs>
        <w:ind w:left="2235" w:hanging="360"/>
      </w:pPr>
      <w:rPr>
        <w:rFonts w:ascii="Wingdings" w:hAnsi="Wingdings" w:hint="default"/>
      </w:rPr>
    </w:lvl>
    <w:lvl w:ilvl="3" w:tplc="08090001" w:tentative="1">
      <w:start w:val="1"/>
      <w:numFmt w:val="bullet"/>
      <w:lvlText w:val=""/>
      <w:lvlJc w:val="left"/>
      <w:pPr>
        <w:tabs>
          <w:tab w:val="num" w:pos="2955"/>
        </w:tabs>
        <w:ind w:left="2955" w:hanging="360"/>
      </w:pPr>
      <w:rPr>
        <w:rFonts w:ascii="Symbol" w:hAnsi="Symbol" w:hint="default"/>
      </w:rPr>
    </w:lvl>
    <w:lvl w:ilvl="4" w:tplc="08090003" w:tentative="1">
      <w:start w:val="1"/>
      <w:numFmt w:val="bullet"/>
      <w:lvlText w:val="o"/>
      <w:lvlJc w:val="left"/>
      <w:pPr>
        <w:tabs>
          <w:tab w:val="num" w:pos="3675"/>
        </w:tabs>
        <w:ind w:left="3675" w:hanging="360"/>
      </w:pPr>
      <w:rPr>
        <w:rFonts w:ascii="Courier New" w:hAnsi="Courier New" w:cs="Wingdings" w:hint="default"/>
      </w:rPr>
    </w:lvl>
    <w:lvl w:ilvl="5" w:tplc="08090005" w:tentative="1">
      <w:start w:val="1"/>
      <w:numFmt w:val="bullet"/>
      <w:lvlText w:val=""/>
      <w:lvlJc w:val="left"/>
      <w:pPr>
        <w:tabs>
          <w:tab w:val="num" w:pos="4395"/>
        </w:tabs>
        <w:ind w:left="4395" w:hanging="360"/>
      </w:pPr>
      <w:rPr>
        <w:rFonts w:ascii="Wingdings" w:hAnsi="Wingdings" w:hint="default"/>
      </w:rPr>
    </w:lvl>
    <w:lvl w:ilvl="6" w:tplc="08090001" w:tentative="1">
      <w:start w:val="1"/>
      <w:numFmt w:val="bullet"/>
      <w:lvlText w:val=""/>
      <w:lvlJc w:val="left"/>
      <w:pPr>
        <w:tabs>
          <w:tab w:val="num" w:pos="5115"/>
        </w:tabs>
        <w:ind w:left="5115" w:hanging="360"/>
      </w:pPr>
      <w:rPr>
        <w:rFonts w:ascii="Symbol" w:hAnsi="Symbol" w:hint="default"/>
      </w:rPr>
    </w:lvl>
    <w:lvl w:ilvl="7" w:tplc="08090003" w:tentative="1">
      <w:start w:val="1"/>
      <w:numFmt w:val="bullet"/>
      <w:lvlText w:val="o"/>
      <w:lvlJc w:val="left"/>
      <w:pPr>
        <w:tabs>
          <w:tab w:val="num" w:pos="5835"/>
        </w:tabs>
        <w:ind w:left="5835" w:hanging="360"/>
      </w:pPr>
      <w:rPr>
        <w:rFonts w:ascii="Courier New" w:hAnsi="Courier New" w:cs="Wingdings" w:hint="default"/>
      </w:rPr>
    </w:lvl>
    <w:lvl w:ilvl="8" w:tplc="08090005" w:tentative="1">
      <w:start w:val="1"/>
      <w:numFmt w:val="bullet"/>
      <w:lvlText w:val=""/>
      <w:lvlJc w:val="left"/>
      <w:pPr>
        <w:tabs>
          <w:tab w:val="num" w:pos="6555"/>
        </w:tabs>
        <w:ind w:left="6555" w:hanging="360"/>
      </w:pPr>
      <w:rPr>
        <w:rFonts w:ascii="Wingdings" w:hAnsi="Wingdings" w:hint="default"/>
      </w:rPr>
    </w:lvl>
  </w:abstractNum>
  <w:abstractNum w:abstractNumId="23" w15:restartNumberingAfterBreak="0">
    <w:nsid w:val="52112EC6"/>
    <w:multiLevelType w:val="hybridMultilevel"/>
    <w:tmpl w:val="344A56D8"/>
    <w:lvl w:ilvl="0" w:tplc="19BA44D0">
      <w:start w:val="1"/>
      <w:numFmt w:val="decimal"/>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56B2137"/>
    <w:multiLevelType w:val="hybridMultilevel"/>
    <w:tmpl w:val="B9DCDFC4"/>
    <w:lvl w:ilvl="0" w:tplc="6246B5D2">
      <w:start w:val="9"/>
      <w:numFmt w:val="lowerLetter"/>
      <w:lvlText w:val="%1)"/>
      <w:lvlJc w:val="left"/>
      <w:pPr>
        <w:ind w:left="1540" w:hanging="360"/>
      </w:pPr>
      <w:rPr>
        <w:rFonts w:hint="default"/>
      </w:rPr>
    </w:lvl>
    <w:lvl w:ilvl="1" w:tplc="08090019" w:tentative="1">
      <w:start w:val="1"/>
      <w:numFmt w:val="lowerLetter"/>
      <w:lvlText w:val="%2."/>
      <w:lvlJc w:val="left"/>
      <w:pPr>
        <w:ind w:left="2260" w:hanging="360"/>
      </w:pPr>
    </w:lvl>
    <w:lvl w:ilvl="2" w:tplc="0809001B" w:tentative="1">
      <w:start w:val="1"/>
      <w:numFmt w:val="lowerRoman"/>
      <w:lvlText w:val="%3."/>
      <w:lvlJc w:val="right"/>
      <w:pPr>
        <w:ind w:left="2980" w:hanging="180"/>
      </w:pPr>
    </w:lvl>
    <w:lvl w:ilvl="3" w:tplc="0809000F" w:tentative="1">
      <w:start w:val="1"/>
      <w:numFmt w:val="decimal"/>
      <w:lvlText w:val="%4."/>
      <w:lvlJc w:val="left"/>
      <w:pPr>
        <w:ind w:left="3700" w:hanging="360"/>
      </w:pPr>
    </w:lvl>
    <w:lvl w:ilvl="4" w:tplc="08090019" w:tentative="1">
      <w:start w:val="1"/>
      <w:numFmt w:val="lowerLetter"/>
      <w:lvlText w:val="%5."/>
      <w:lvlJc w:val="left"/>
      <w:pPr>
        <w:ind w:left="4420" w:hanging="360"/>
      </w:pPr>
    </w:lvl>
    <w:lvl w:ilvl="5" w:tplc="0809001B" w:tentative="1">
      <w:start w:val="1"/>
      <w:numFmt w:val="lowerRoman"/>
      <w:lvlText w:val="%6."/>
      <w:lvlJc w:val="right"/>
      <w:pPr>
        <w:ind w:left="5140" w:hanging="180"/>
      </w:pPr>
    </w:lvl>
    <w:lvl w:ilvl="6" w:tplc="0809000F" w:tentative="1">
      <w:start w:val="1"/>
      <w:numFmt w:val="decimal"/>
      <w:lvlText w:val="%7."/>
      <w:lvlJc w:val="left"/>
      <w:pPr>
        <w:ind w:left="5860" w:hanging="360"/>
      </w:pPr>
    </w:lvl>
    <w:lvl w:ilvl="7" w:tplc="08090019" w:tentative="1">
      <w:start w:val="1"/>
      <w:numFmt w:val="lowerLetter"/>
      <w:lvlText w:val="%8."/>
      <w:lvlJc w:val="left"/>
      <w:pPr>
        <w:ind w:left="6580" w:hanging="360"/>
      </w:pPr>
    </w:lvl>
    <w:lvl w:ilvl="8" w:tplc="0809001B" w:tentative="1">
      <w:start w:val="1"/>
      <w:numFmt w:val="lowerRoman"/>
      <w:lvlText w:val="%9."/>
      <w:lvlJc w:val="right"/>
      <w:pPr>
        <w:ind w:left="7300" w:hanging="180"/>
      </w:pPr>
    </w:lvl>
  </w:abstractNum>
  <w:abstractNum w:abstractNumId="25" w15:restartNumberingAfterBreak="0">
    <w:nsid w:val="579543DD"/>
    <w:multiLevelType w:val="hybridMultilevel"/>
    <w:tmpl w:val="A740B5A0"/>
    <w:lvl w:ilvl="0" w:tplc="814E034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99E4B83"/>
    <w:multiLevelType w:val="hybridMultilevel"/>
    <w:tmpl w:val="935497D6"/>
    <w:lvl w:ilvl="0" w:tplc="B6A0B6B4">
      <w:start w:val="1"/>
      <w:numFmt w:val="lowerRoman"/>
      <w:lvlText w:val="(%1)"/>
      <w:lvlJc w:val="left"/>
      <w:pPr>
        <w:ind w:left="2220" w:hanging="1180"/>
      </w:pPr>
      <w:rPr>
        <w:rFonts w:hint="default"/>
      </w:rPr>
    </w:lvl>
    <w:lvl w:ilvl="1" w:tplc="08090019" w:tentative="1">
      <w:start w:val="1"/>
      <w:numFmt w:val="lowerLetter"/>
      <w:lvlText w:val="%2."/>
      <w:lvlJc w:val="left"/>
      <w:pPr>
        <w:ind w:left="2120" w:hanging="360"/>
      </w:pPr>
    </w:lvl>
    <w:lvl w:ilvl="2" w:tplc="0809001B" w:tentative="1">
      <w:start w:val="1"/>
      <w:numFmt w:val="lowerRoman"/>
      <w:lvlText w:val="%3."/>
      <w:lvlJc w:val="right"/>
      <w:pPr>
        <w:ind w:left="2840" w:hanging="180"/>
      </w:pPr>
    </w:lvl>
    <w:lvl w:ilvl="3" w:tplc="0809000F" w:tentative="1">
      <w:start w:val="1"/>
      <w:numFmt w:val="decimal"/>
      <w:lvlText w:val="%4."/>
      <w:lvlJc w:val="left"/>
      <w:pPr>
        <w:ind w:left="3560" w:hanging="360"/>
      </w:pPr>
    </w:lvl>
    <w:lvl w:ilvl="4" w:tplc="08090019" w:tentative="1">
      <w:start w:val="1"/>
      <w:numFmt w:val="lowerLetter"/>
      <w:lvlText w:val="%5."/>
      <w:lvlJc w:val="left"/>
      <w:pPr>
        <w:ind w:left="4280" w:hanging="360"/>
      </w:pPr>
    </w:lvl>
    <w:lvl w:ilvl="5" w:tplc="0809001B" w:tentative="1">
      <w:start w:val="1"/>
      <w:numFmt w:val="lowerRoman"/>
      <w:lvlText w:val="%6."/>
      <w:lvlJc w:val="right"/>
      <w:pPr>
        <w:ind w:left="5000" w:hanging="180"/>
      </w:pPr>
    </w:lvl>
    <w:lvl w:ilvl="6" w:tplc="0809000F" w:tentative="1">
      <w:start w:val="1"/>
      <w:numFmt w:val="decimal"/>
      <w:lvlText w:val="%7."/>
      <w:lvlJc w:val="left"/>
      <w:pPr>
        <w:ind w:left="5720" w:hanging="360"/>
      </w:pPr>
    </w:lvl>
    <w:lvl w:ilvl="7" w:tplc="08090019" w:tentative="1">
      <w:start w:val="1"/>
      <w:numFmt w:val="lowerLetter"/>
      <w:lvlText w:val="%8."/>
      <w:lvlJc w:val="left"/>
      <w:pPr>
        <w:ind w:left="6440" w:hanging="360"/>
      </w:pPr>
    </w:lvl>
    <w:lvl w:ilvl="8" w:tplc="0809001B" w:tentative="1">
      <w:start w:val="1"/>
      <w:numFmt w:val="lowerRoman"/>
      <w:lvlText w:val="%9."/>
      <w:lvlJc w:val="right"/>
      <w:pPr>
        <w:ind w:left="7160" w:hanging="180"/>
      </w:pPr>
    </w:lvl>
  </w:abstractNum>
  <w:abstractNum w:abstractNumId="27" w15:restartNumberingAfterBreak="0">
    <w:nsid w:val="5F7E2B10"/>
    <w:multiLevelType w:val="multilevel"/>
    <w:tmpl w:val="00DEB480"/>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8" w15:restartNumberingAfterBreak="0">
    <w:nsid w:val="670323E1"/>
    <w:multiLevelType w:val="hybridMultilevel"/>
    <w:tmpl w:val="799CB6A4"/>
    <w:lvl w:ilvl="0" w:tplc="CF4EA2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AF16015"/>
    <w:multiLevelType w:val="hybridMultilevel"/>
    <w:tmpl w:val="7B201B26"/>
    <w:lvl w:ilvl="0" w:tplc="57EEDBBC">
      <w:start w:val="1"/>
      <w:numFmt w:val="lowerLetter"/>
      <w:lvlText w:val="%1)"/>
      <w:lvlJc w:val="left"/>
      <w:pPr>
        <w:tabs>
          <w:tab w:val="num" w:pos="1110"/>
        </w:tabs>
        <w:ind w:left="1110" w:hanging="390"/>
      </w:pPr>
      <w:rPr>
        <w:rFonts w:hint="default"/>
        <w:b w:val="0"/>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0" w15:restartNumberingAfterBreak="0">
    <w:nsid w:val="6D80262E"/>
    <w:multiLevelType w:val="hybridMultilevel"/>
    <w:tmpl w:val="C75E0804"/>
    <w:lvl w:ilvl="0" w:tplc="0409000F">
      <w:start w:val="1"/>
      <w:numFmt w:val="decimal"/>
      <w:lvlText w:val="%1."/>
      <w:lvlJc w:val="left"/>
      <w:pPr>
        <w:ind w:left="720" w:hanging="360"/>
      </w:pPr>
      <w:rPr>
        <w:rFont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5D53B5A"/>
    <w:multiLevelType w:val="hybridMultilevel"/>
    <w:tmpl w:val="B2BECB22"/>
    <w:lvl w:ilvl="0" w:tplc="FF2A9CE0">
      <w:start w:val="1"/>
      <w:numFmt w:val="lowerLetter"/>
      <w:lvlText w:val="%1)"/>
      <w:lvlJc w:val="left"/>
      <w:pPr>
        <w:ind w:left="866" w:hanging="360"/>
      </w:pPr>
      <w:rPr>
        <w:rFonts w:hint="default"/>
      </w:rPr>
    </w:lvl>
    <w:lvl w:ilvl="1" w:tplc="08090019" w:tentative="1">
      <w:start w:val="1"/>
      <w:numFmt w:val="lowerLetter"/>
      <w:lvlText w:val="%2."/>
      <w:lvlJc w:val="left"/>
      <w:pPr>
        <w:ind w:left="1586" w:hanging="360"/>
      </w:pPr>
    </w:lvl>
    <w:lvl w:ilvl="2" w:tplc="0809001B" w:tentative="1">
      <w:start w:val="1"/>
      <w:numFmt w:val="lowerRoman"/>
      <w:lvlText w:val="%3."/>
      <w:lvlJc w:val="right"/>
      <w:pPr>
        <w:ind w:left="2306" w:hanging="180"/>
      </w:pPr>
    </w:lvl>
    <w:lvl w:ilvl="3" w:tplc="0809000F" w:tentative="1">
      <w:start w:val="1"/>
      <w:numFmt w:val="decimal"/>
      <w:lvlText w:val="%4."/>
      <w:lvlJc w:val="left"/>
      <w:pPr>
        <w:ind w:left="3026" w:hanging="360"/>
      </w:pPr>
    </w:lvl>
    <w:lvl w:ilvl="4" w:tplc="08090019" w:tentative="1">
      <w:start w:val="1"/>
      <w:numFmt w:val="lowerLetter"/>
      <w:lvlText w:val="%5."/>
      <w:lvlJc w:val="left"/>
      <w:pPr>
        <w:ind w:left="3746" w:hanging="360"/>
      </w:pPr>
    </w:lvl>
    <w:lvl w:ilvl="5" w:tplc="0809001B" w:tentative="1">
      <w:start w:val="1"/>
      <w:numFmt w:val="lowerRoman"/>
      <w:lvlText w:val="%6."/>
      <w:lvlJc w:val="right"/>
      <w:pPr>
        <w:ind w:left="4466" w:hanging="180"/>
      </w:pPr>
    </w:lvl>
    <w:lvl w:ilvl="6" w:tplc="0809000F" w:tentative="1">
      <w:start w:val="1"/>
      <w:numFmt w:val="decimal"/>
      <w:lvlText w:val="%7."/>
      <w:lvlJc w:val="left"/>
      <w:pPr>
        <w:ind w:left="5186" w:hanging="360"/>
      </w:pPr>
    </w:lvl>
    <w:lvl w:ilvl="7" w:tplc="08090019" w:tentative="1">
      <w:start w:val="1"/>
      <w:numFmt w:val="lowerLetter"/>
      <w:lvlText w:val="%8."/>
      <w:lvlJc w:val="left"/>
      <w:pPr>
        <w:ind w:left="5906" w:hanging="360"/>
      </w:pPr>
    </w:lvl>
    <w:lvl w:ilvl="8" w:tplc="0809001B" w:tentative="1">
      <w:start w:val="1"/>
      <w:numFmt w:val="lowerRoman"/>
      <w:lvlText w:val="%9."/>
      <w:lvlJc w:val="right"/>
      <w:pPr>
        <w:ind w:left="6626" w:hanging="180"/>
      </w:pPr>
    </w:lvl>
  </w:abstractNum>
  <w:abstractNum w:abstractNumId="32" w15:restartNumberingAfterBreak="0">
    <w:nsid w:val="7837299F"/>
    <w:multiLevelType w:val="hybridMultilevel"/>
    <w:tmpl w:val="BFF6DAFC"/>
    <w:lvl w:ilvl="0" w:tplc="03AC5CF0">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3" w15:restartNumberingAfterBreak="0">
    <w:nsid w:val="78813619"/>
    <w:multiLevelType w:val="hybridMultilevel"/>
    <w:tmpl w:val="88583D76"/>
    <w:lvl w:ilvl="0" w:tplc="C73A7A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79766709"/>
    <w:multiLevelType w:val="hybridMultilevel"/>
    <w:tmpl w:val="ECDEA930"/>
    <w:lvl w:ilvl="0" w:tplc="1A3CCD00">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5" w15:restartNumberingAfterBreak="0">
    <w:nsid w:val="7E125827"/>
    <w:multiLevelType w:val="hybridMultilevel"/>
    <w:tmpl w:val="F2DA48B0"/>
    <w:lvl w:ilvl="0" w:tplc="442846A0">
      <w:start w:val="1"/>
      <w:numFmt w:val="lowerLetter"/>
      <w:lvlText w:val="%1)"/>
      <w:lvlJc w:val="left"/>
      <w:pPr>
        <w:tabs>
          <w:tab w:val="num" w:pos="1125"/>
        </w:tabs>
        <w:ind w:left="1125" w:hanging="405"/>
      </w:pPr>
      <w:rPr>
        <w:rFonts w:hint="default"/>
        <w:b w:val="0"/>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16cid:durableId="674117615">
    <w:abstractNumId w:val="32"/>
  </w:num>
  <w:num w:numId="2" w16cid:durableId="1944680924">
    <w:abstractNumId w:val="22"/>
  </w:num>
  <w:num w:numId="3" w16cid:durableId="2087142816">
    <w:abstractNumId w:val="34"/>
  </w:num>
  <w:num w:numId="4" w16cid:durableId="1257058586">
    <w:abstractNumId w:val="35"/>
  </w:num>
  <w:num w:numId="5" w16cid:durableId="1184901907">
    <w:abstractNumId w:val="29"/>
  </w:num>
  <w:num w:numId="6" w16cid:durableId="914432451">
    <w:abstractNumId w:val="13"/>
  </w:num>
  <w:num w:numId="7" w16cid:durableId="300621722">
    <w:abstractNumId w:val="11"/>
  </w:num>
  <w:num w:numId="8" w16cid:durableId="1770277108">
    <w:abstractNumId w:val="17"/>
  </w:num>
  <w:num w:numId="9" w16cid:durableId="482431225">
    <w:abstractNumId w:val="23"/>
  </w:num>
  <w:num w:numId="10" w16cid:durableId="810319335">
    <w:abstractNumId w:val="28"/>
  </w:num>
  <w:num w:numId="11" w16cid:durableId="1319962374">
    <w:abstractNumId w:val="1"/>
  </w:num>
  <w:num w:numId="12" w16cid:durableId="383792327">
    <w:abstractNumId w:val="9"/>
  </w:num>
  <w:num w:numId="13" w16cid:durableId="699011529">
    <w:abstractNumId w:val="21"/>
  </w:num>
  <w:num w:numId="14" w16cid:durableId="1482775226">
    <w:abstractNumId w:val="0"/>
  </w:num>
  <w:num w:numId="15" w16cid:durableId="221061562">
    <w:abstractNumId w:val="7"/>
  </w:num>
  <w:num w:numId="16" w16cid:durableId="2143421978">
    <w:abstractNumId w:val="3"/>
  </w:num>
  <w:num w:numId="17" w16cid:durableId="172113938">
    <w:abstractNumId w:val="10"/>
  </w:num>
  <w:num w:numId="18" w16cid:durableId="1563981730">
    <w:abstractNumId w:val="5"/>
  </w:num>
  <w:num w:numId="19" w16cid:durableId="11030446">
    <w:abstractNumId w:val="15"/>
  </w:num>
  <w:num w:numId="20" w16cid:durableId="15407076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16894467">
    <w:abstractNumId w:val="27"/>
  </w:num>
  <w:num w:numId="22" w16cid:durableId="1516652413">
    <w:abstractNumId w:val="14"/>
  </w:num>
  <w:num w:numId="23" w16cid:durableId="482042072">
    <w:abstractNumId w:val="4"/>
  </w:num>
  <w:num w:numId="24" w16cid:durableId="24908662">
    <w:abstractNumId w:val="30"/>
  </w:num>
  <w:num w:numId="25" w16cid:durableId="1332830492">
    <w:abstractNumId w:val="2"/>
  </w:num>
  <w:num w:numId="26" w16cid:durableId="83458578">
    <w:abstractNumId w:val="16"/>
  </w:num>
  <w:num w:numId="27" w16cid:durableId="91510019">
    <w:abstractNumId w:val="33"/>
  </w:num>
  <w:num w:numId="28" w16cid:durableId="393431786">
    <w:abstractNumId w:val="25"/>
  </w:num>
  <w:num w:numId="29" w16cid:durableId="1165777747">
    <w:abstractNumId w:val="18"/>
  </w:num>
  <w:num w:numId="30" w16cid:durableId="1110468336">
    <w:abstractNumId w:val="26"/>
  </w:num>
  <w:num w:numId="31" w16cid:durableId="400447661">
    <w:abstractNumId w:val="24"/>
  </w:num>
  <w:num w:numId="32" w16cid:durableId="1640065424">
    <w:abstractNumId w:val="12"/>
  </w:num>
  <w:num w:numId="33" w16cid:durableId="1728607930">
    <w:abstractNumId w:val="31"/>
  </w:num>
  <w:num w:numId="34" w16cid:durableId="1774593398">
    <w:abstractNumId w:val="19"/>
  </w:num>
  <w:num w:numId="35" w16cid:durableId="1345935169">
    <w:abstractNumId w:val="8"/>
  </w:num>
  <w:num w:numId="36" w16cid:durableId="431783930">
    <w:abstractNumId w:val="6"/>
  </w:num>
  <w:num w:numId="37" w16cid:durableId="6850347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proofState w:spelling="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A5C"/>
    <w:rsid w:val="00002EF3"/>
    <w:rsid w:val="00003E43"/>
    <w:rsid w:val="00004732"/>
    <w:rsid w:val="00014041"/>
    <w:rsid w:val="000166F0"/>
    <w:rsid w:val="00016703"/>
    <w:rsid w:val="00025236"/>
    <w:rsid w:val="00026AE3"/>
    <w:rsid w:val="00030DF1"/>
    <w:rsid w:val="00031F79"/>
    <w:rsid w:val="00034697"/>
    <w:rsid w:val="00042624"/>
    <w:rsid w:val="0004476C"/>
    <w:rsid w:val="00046CA4"/>
    <w:rsid w:val="00052D0D"/>
    <w:rsid w:val="00052F59"/>
    <w:rsid w:val="000545D3"/>
    <w:rsid w:val="0005717E"/>
    <w:rsid w:val="000603FE"/>
    <w:rsid w:val="00060701"/>
    <w:rsid w:val="00060E39"/>
    <w:rsid w:val="0006629E"/>
    <w:rsid w:val="0006655D"/>
    <w:rsid w:val="00066660"/>
    <w:rsid w:val="00067386"/>
    <w:rsid w:val="00071EEF"/>
    <w:rsid w:val="000753FD"/>
    <w:rsid w:val="00075D26"/>
    <w:rsid w:val="00075FB1"/>
    <w:rsid w:val="00081936"/>
    <w:rsid w:val="00084B6F"/>
    <w:rsid w:val="00084CA8"/>
    <w:rsid w:val="00092B01"/>
    <w:rsid w:val="00097070"/>
    <w:rsid w:val="0009744C"/>
    <w:rsid w:val="000A0D8D"/>
    <w:rsid w:val="000A1A33"/>
    <w:rsid w:val="000A3EC8"/>
    <w:rsid w:val="000B664D"/>
    <w:rsid w:val="000C0A2A"/>
    <w:rsid w:val="000C317F"/>
    <w:rsid w:val="000D2872"/>
    <w:rsid w:val="000D38F4"/>
    <w:rsid w:val="000D5AB5"/>
    <w:rsid w:val="000D6C65"/>
    <w:rsid w:val="000E1A79"/>
    <w:rsid w:val="000E4DD8"/>
    <w:rsid w:val="000E53DF"/>
    <w:rsid w:val="000F0307"/>
    <w:rsid w:val="000F22FC"/>
    <w:rsid w:val="000F3C39"/>
    <w:rsid w:val="000F527C"/>
    <w:rsid w:val="00100B61"/>
    <w:rsid w:val="00104C5C"/>
    <w:rsid w:val="00104F55"/>
    <w:rsid w:val="0010671A"/>
    <w:rsid w:val="001070E9"/>
    <w:rsid w:val="0011189E"/>
    <w:rsid w:val="00114337"/>
    <w:rsid w:val="00115D3C"/>
    <w:rsid w:val="00120B01"/>
    <w:rsid w:val="00131956"/>
    <w:rsid w:val="00131E52"/>
    <w:rsid w:val="00133356"/>
    <w:rsid w:val="00135357"/>
    <w:rsid w:val="00141FDA"/>
    <w:rsid w:val="001431FD"/>
    <w:rsid w:val="00152346"/>
    <w:rsid w:val="00156881"/>
    <w:rsid w:val="00160ACF"/>
    <w:rsid w:val="00171BE0"/>
    <w:rsid w:val="00171C66"/>
    <w:rsid w:val="00172132"/>
    <w:rsid w:val="00176024"/>
    <w:rsid w:val="001774C1"/>
    <w:rsid w:val="00181CE6"/>
    <w:rsid w:val="00181CF5"/>
    <w:rsid w:val="00190060"/>
    <w:rsid w:val="00194C84"/>
    <w:rsid w:val="00194D8E"/>
    <w:rsid w:val="001953DD"/>
    <w:rsid w:val="00196389"/>
    <w:rsid w:val="001A0440"/>
    <w:rsid w:val="001A26E5"/>
    <w:rsid w:val="001A5E16"/>
    <w:rsid w:val="001B249E"/>
    <w:rsid w:val="001B45F1"/>
    <w:rsid w:val="001B71CB"/>
    <w:rsid w:val="001C2524"/>
    <w:rsid w:val="001C3B28"/>
    <w:rsid w:val="001D4E7F"/>
    <w:rsid w:val="001D6F3D"/>
    <w:rsid w:val="001E16C8"/>
    <w:rsid w:val="001E171C"/>
    <w:rsid w:val="001E63E5"/>
    <w:rsid w:val="001E6922"/>
    <w:rsid w:val="001F2A3F"/>
    <w:rsid w:val="001F7C82"/>
    <w:rsid w:val="00203EDF"/>
    <w:rsid w:val="00204CE8"/>
    <w:rsid w:val="00211304"/>
    <w:rsid w:val="00213D7F"/>
    <w:rsid w:val="00214235"/>
    <w:rsid w:val="00214DF5"/>
    <w:rsid w:val="00221514"/>
    <w:rsid w:val="00221BC5"/>
    <w:rsid w:val="002226F8"/>
    <w:rsid w:val="002268ED"/>
    <w:rsid w:val="00234596"/>
    <w:rsid w:val="002368C2"/>
    <w:rsid w:val="00241699"/>
    <w:rsid w:val="00243AF8"/>
    <w:rsid w:val="00245A13"/>
    <w:rsid w:val="00247E8B"/>
    <w:rsid w:val="00250C3C"/>
    <w:rsid w:val="0025337E"/>
    <w:rsid w:val="00255712"/>
    <w:rsid w:val="0025674F"/>
    <w:rsid w:val="00257E35"/>
    <w:rsid w:val="00260EA6"/>
    <w:rsid w:val="00264EC8"/>
    <w:rsid w:val="002657F2"/>
    <w:rsid w:val="00273D63"/>
    <w:rsid w:val="00275896"/>
    <w:rsid w:val="00280042"/>
    <w:rsid w:val="00280600"/>
    <w:rsid w:val="00280FDB"/>
    <w:rsid w:val="00283CC8"/>
    <w:rsid w:val="00284B77"/>
    <w:rsid w:val="00290C3C"/>
    <w:rsid w:val="00293881"/>
    <w:rsid w:val="00296448"/>
    <w:rsid w:val="002966FB"/>
    <w:rsid w:val="002A0C1F"/>
    <w:rsid w:val="002A2D12"/>
    <w:rsid w:val="002A4FD9"/>
    <w:rsid w:val="002A5F31"/>
    <w:rsid w:val="002B2247"/>
    <w:rsid w:val="002B7182"/>
    <w:rsid w:val="002C5D42"/>
    <w:rsid w:val="002D2FB8"/>
    <w:rsid w:val="002D3E8C"/>
    <w:rsid w:val="002E30F8"/>
    <w:rsid w:val="002E7CC4"/>
    <w:rsid w:val="002F3624"/>
    <w:rsid w:val="002F3DEC"/>
    <w:rsid w:val="002F6B68"/>
    <w:rsid w:val="002F725F"/>
    <w:rsid w:val="003016A6"/>
    <w:rsid w:val="00303343"/>
    <w:rsid w:val="00310FE6"/>
    <w:rsid w:val="00312095"/>
    <w:rsid w:val="00312978"/>
    <w:rsid w:val="0031442E"/>
    <w:rsid w:val="00323FE3"/>
    <w:rsid w:val="0032510F"/>
    <w:rsid w:val="0032636A"/>
    <w:rsid w:val="00331DB9"/>
    <w:rsid w:val="00335AAE"/>
    <w:rsid w:val="00342578"/>
    <w:rsid w:val="00343A1D"/>
    <w:rsid w:val="00345217"/>
    <w:rsid w:val="00361729"/>
    <w:rsid w:val="003637F1"/>
    <w:rsid w:val="00363BF4"/>
    <w:rsid w:val="00367143"/>
    <w:rsid w:val="00370D24"/>
    <w:rsid w:val="003710A1"/>
    <w:rsid w:val="00372A00"/>
    <w:rsid w:val="003774D1"/>
    <w:rsid w:val="003809BB"/>
    <w:rsid w:val="00382766"/>
    <w:rsid w:val="00383935"/>
    <w:rsid w:val="00384018"/>
    <w:rsid w:val="0038577D"/>
    <w:rsid w:val="003858A3"/>
    <w:rsid w:val="00386277"/>
    <w:rsid w:val="00386443"/>
    <w:rsid w:val="00394CD1"/>
    <w:rsid w:val="003A6DAC"/>
    <w:rsid w:val="003B021E"/>
    <w:rsid w:val="003B03AE"/>
    <w:rsid w:val="003B159F"/>
    <w:rsid w:val="003B2294"/>
    <w:rsid w:val="003B711F"/>
    <w:rsid w:val="003C71B8"/>
    <w:rsid w:val="003C739E"/>
    <w:rsid w:val="003D0FD4"/>
    <w:rsid w:val="003E015D"/>
    <w:rsid w:val="003E3013"/>
    <w:rsid w:val="003E4671"/>
    <w:rsid w:val="003F0118"/>
    <w:rsid w:val="003F4AA0"/>
    <w:rsid w:val="003F508F"/>
    <w:rsid w:val="003F7AED"/>
    <w:rsid w:val="00400EB4"/>
    <w:rsid w:val="00401A76"/>
    <w:rsid w:val="00406244"/>
    <w:rsid w:val="00407036"/>
    <w:rsid w:val="00411B1E"/>
    <w:rsid w:val="00414340"/>
    <w:rsid w:val="00415D91"/>
    <w:rsid w:val="004170CF"/>
    <w:rsid w:val="00424413"/>
    <w:rsid w:val="0042740E"/>
    <w:rsid w:val="00430E3B"/>
    <w:rsid w:val="004314C3"/>
    <w:rsid w:val="0043161A"/>
    <w:rsid w:val="00434D28"/>
    <w:rsid w:val="00434F48"/>
    <w:rsid w:val="00437816"/>
    <w:rsid w:val="00441804"/>
    <w:rsid w:val="00446CDD"/>
    <w:rsid w:val="0045185D"/>
    <w:rsid w:val="004548B8"/>
    <w:rsid w:val="00457CF5"/>
    <w:rsid w:val="0046584E"/>
    <w:rsid w:val="00466951"/>
    <w:rsid w:val="004702EF"/>
    <w:rsid w:val="004713A5"/>
    <w:rsid w:val="004745EE"/>
    <w:rsid w:val="0047565D"/>
    <w:rsid w:val="00475DDC"/>
    <w:rsid w:val="00476252"/>
    <w:rsid w:val="00477B9C"/>
    <w:rsid w:val="004837AB"/>
    <w:rsid w:val="004842F6"/>
    <w:rsid w:val="004843D9"/>
    <w:rsid w:val="00485C83"/>
    <w:rsid w:val="004879D6"/>
    <w:rsid w:val="00494468"/>
    <w:rsid w:val="00495DBD"/>
    <w:rsid w:val="004A13E0"/>
    <w:rsid w:val="004A1C44"/>
    <w:rsid w:val="004A2CC5"/>
    <w:rsid w:val="004A40A2"/>
    <w:rsid w:val="004A5E6C"/>
    <w:rsid w:val="004B0DB3"/>
    <w:rsid w:val="004B2929"/>
    <w:rsid w:val="004B553B"/>
    <w:rsid w:val="004C2176"/>
    <w:rsid w:val="004C235D"/>
    <w:rsid w:val="004C2F69"/>
    <w:rsid w:val="004C7856"/>
    <w:rsid w:val="004C7FCD"/>
    <w:rsid w:val="004D2576"/>
    <w:rsid w:val="004D2893"/>
    <w:rsid w:val="004D31D0"/>
    <w:rsid w:val="004D7A9E"/>
    <w:rsid w:val="004E4651"/>
    <w:rsid w:val="004E57F6"/>
    <w:rsid w:val="004E6235"/>
    <w:rsid w:val="004E632E"/>
    <w:rsid w:val="004E6F71"/>
    <w:rsid w:val="004F1E7D"/>
    <w:rsid w:val="004F63D0"/>
    <w:rsid w:val="00500F5D"/>
    <w:rsid w:val="005043B5"/>
    <w:rsid w:val="005072DF"/>
    <w:rsid w:val="0051332A"/>
    <w:rsid w:val="00514D2D"/>
    <w:rsid w:val="005243B5"/>
    <w:rsid w:val="00524CB4"/>
    <w:rsid w:val="00532BDE"/>
    <w:rsid w:val="005349F7"/>
    <w:rsid w:val="00534C95"/>
    <w:rsid w:val="00537E9A"/>
    <w:rsid w:val="005400E3"/>
    <w:rsid w:val="005428ED"/>
    <w:rsid w:val="0054770C"/>
    <w:rsid w:val="0055056A"/>
    <w:rsid w:val="00556EEE"/>
    <w:rsid w:val="005654CD"/>
    <w:rsid w:val="005661B2"/>
    <w:rsid w:val="00566DA6"/>
    <w:rsid w:val="00566EC1"/>
    <w:rsid w:val="00572215"/>
    <w:rsid w:val="00572292"/>
    <w:rsid w:val="00572D70"/>
    <w:rsid w:val="00577365"/>
    <w:rsid w:val="0058229F"/>
    <w:rsid w:val="0058404C"/>
    <w:rsid w:val="00586157"/>
    <w:rsid w:val="00586C2E"/>
    <w:rsid w:val="0058730A"/>
    <w:rsid w:val="00595F7C"/>
    <w:rsid w:val="0059678E"/>
    <w:rsid w:val="005A1B7D"/>
    <w:rsid w:val="005A31F8"/>
    <w:rsid w:val="005B212A"/>
    <w:rsid w:val="005B3D26"/>
    <w:rsid w:val="005B77ED"/>
    <w:rsid w:val="005C44F2"/>
    <w:rsid w:val="005C4A85"/>
    <w:rsid w:val="005D2082"/>
    <w:rsid w:val="005D2D51"/>
    <w:rsid w:val="005D3403"/>
    <w:rsid w:val="005D35E0"/>
    <w:rsid w:val="005E0089"/>
    <w:rsid w:val="005E08F8"/>
    <w:rsid w:val="005E41D3"/>
    <w:rsid w:val="005E444B"/>
    <w:rsid w:val="005E618A"/>
    <w:rsid w:val="005E6379"/>
    <w:rsid w:val="005F2B6F"/>
    <w:rsid w:val="005F4683"/>
    <w:rsid w:val="005F7157"/>
    <w:rsid w:val="00603FF7"/>
    <w:rsid w:val="00604261"/>
    <w:rsid w:val="00606185"/>
    <w:rsid w:val="00611148"/>
    <w:rsid w:val="00615970"/>
    <w:rsid w:val="006160F0"/>
    <w:rsid w:val="00624070"/>
    <w:rsid w:val="0063250C"/>
    <w:rsid w:val="00633EA5"/>
    <w:rsid w:val="00635C51"/>
    <w:rsid w:val="006360C3"/>
    <w:rsid w:val="00636213"/>
    <w:rsid w:val="00637B25"/>
    <w:rsid w:val="00637CD1"/>
    <w:rsid w:val="00641837"/>
    <w:rsid w:val="00641D39"/>
    <w:rsid w:val="00643BC3"/>
    <w:rsid w:val="00644883"/>
    <w:rsid w:val="00644C1E"/>
    <w:rsid w:val="00647CF7"/>
    <w:rsid w:val="00653A05"/>
    <w:rsid w:val="006572E9"/>
    <w:rsid w:val="006616D4"/>
    <w:rsid w:val="0066641C"/>
    <w:rsid w:val="00670EC1"/>
    <w:rsid w:val="006745F2"/>
    <w:rsid w:val="00677B1C"/>
    <w:rsid w:val="00681F89"/>
    <w:rsid w:val="006960B4"/>
    <w:rsid w:val="006A043C"/>
    <w:rsid w:val="006A11A0"/>
    <w:rsid w:val="006A240D"/>
    <w:rsid w:val="006A673B"/>
    <w:rsid w:val="006A70D1"/>
    <w:rsid w:val="006B1BE5"/>
    <w:rsid w:val="006B35E4"/>
    <w:rsid w:val="006B4BD6"/>
    <w:rsid w:val="006B7976"/>
    <w:rsid w:val="006C1176"/>
    <w:rsid w:val="006C7500"/>
    <w:rsid w:val="006D3F07"/>
    <w:rsid w:val="006D5043"/>
    <w:rsid w:val="006D5CCE"/>
    <w:rsid w:val="006E2A9A"/>
    <w:rsid w:val="006E2BF6"/>
    <w:rsid w:val="006E5534"/>
    <w:rsid w:val="006F3344"/>
    <w:rsid w:val="006F3AC2"/>
    <w:rsid w:val="006F42F1"/>
    <w:rsid w:val="006F4800"/>
    <w:rsid w:val="006F58E9"/>
    <w:rsid w:val="006F687C"/>
    <w:rsid w:val="00712A88"/>
    <w:rsid w:val="00713516"/>
    <w:rsid w:val="00717825"/>
    <w:rsid w:val="00717889"/>
    <w:rsid w:val="0072227F"/>
    <w:rsid w:val="00725588"/>
    <w:rsid w:val="00726AE5"/>
    <w:rsid w:val="00730872"/>
    <w:rsid w:val="0073286E"/>
    <w:rsid w:val="007367D5"/>
    <w:rsid w:val="00736E44"/>
    <w:rsid w:val="007451AE"/>
    <w:rsid w:val="007527D7"/>
    <w:rsid w:val="007544B0"/>
    <w:rsid w:val="0075650A"/>
    <w:rsid w:val="007623F2"/>
    <w:rsid w:val="007673F5"/>
    <w:rsid w:val="00774198"/>
    <w:rsid w:val="00777754"/>
    <w:rsid w:val="0078037A"/>
    <w:rsid w:val="00780D11"/>
    <w:rsid w:val="00787387"/>
    <w:rsid w:val="00787D12"/>
    <w:rsid w:val="00793B10"/>
    <w:rsid w:val="007955DE"/>
    <w:rsid w:val="007A17F6"/>
    <w:rsid w:val="007A6F4A"/>
    <w:rsid w:val="007B129E"/>
    <w:rsid w:val="007B23DB"/>
    <w:rsid w:val="007B372D"/>
    <w:rsid w:val="007B3780"/>
    <w:rsid w:val="007B3822"/>
    <w:rsid w:val="007B3C59"/>
    <w:rsid w:val="007B72B8"/>
    <w:rsid w:val="007B791C"/>
    <w:rsid w:val="007C20E4"/>
    <w:rsid w:val="007C22C6"/>
    <w:rsid w:val="007C4BA7"/>
    <w:rsid w:val="007D2A06"/>
    <w:rsid w:val="007D3E0D"/>
    <w:rsid w:val="007D59D4"/>
    <w:rsid w:val="007D5BBD"/>
    <w:rsid w:val="007E6484"/>
    <w:rsid w:val="007F0830"/>
    <w:rsid w:val="007F3DF4"/>
    <w:rsid w:val="007F48E8"/>
    <w:rsid w:val="007F55FC"/>
    <w:rsid w:val="007F68A3"/>
    <w:rsid w:val="00802D8C"/>
    <w:rsid w:val="00803C07"/>
    <w:rsid w:val="008040DF"/>
    <w:rsid w:val="00804DBC"/>
    <w:rsid w:val="00805CBE"/>
    <w:rsid w:val="0081177D"/>
    <w:rsid w:val="0081363A"/>
    <w:rsid w:val="008145C7"/>
    <w:rsid w:val="00815F06"/>
    <w:rsid w:val="00816C3E"/>
    <w:rsid w:val="0082077A"/>
    <w:rsid w:val="008229C5"/>
    <w:rsid w:val="00822E5C"/>
    <w:rsid w:val="008278F1"/>
    <w:rsid w:val="00832471"/>
    <w:rsid w:val="0083362A"/>
    <w:rsid w:val="008342E3"/>
    <w:rsid w:val="00846648"/>
    <w:rsid w:val="00850294"/>
    <w:rsid w:val="008544FC"/>
    <w:rsid w:val="00855FEA"/>
    <w:rsid w:val="00860963"/>
    <w:rsid w:val="00861E01"/>
    <w:rsid w:val="00866936"/>
    <w:rsid w:val="008708C4"/>
    <w:rsid w:val="0087148E"/>
    <w:rsid w:val="008736BE"/>
    <w:rsid w:val="00875410"/>
    <w:rsid w:val="00880FCE"/>
    <w:rsid w:val="00882648"/>
    <w:rsid w:val="00884B6F"/>
    <w:rsid w:val="00893EDE"/>
    <w:rsid w:val="008961C4"/>
    <w:rsid w:val="00896501"/>
    <w:rsid w:val="00897EE8"/>
    <w:rsid w:val="008A2F2D"/>
    <w:rsid w:val="008A43D3"/>
    <w:rsid w:val="008A4C31"/>
    <w:rsid w:val="008A689E"/>
    <w:rsid w:val="008A73A8"/>
    <w:rsid w:val="008B32F3"/>
    <w:rsid w:val="008B5D7C"/>
    <w:rsid w:val="008B7A17"/>
    <w:rsid w:val="008B7EAA"/>
    <w:rsid w:val="008C4917"/>
    <w:rsid w:val="008C4F8F"/>
    <w:rsid w:val="008C61CF"/>
    <w:rsid w:val="008D158F"/>
    <w:rsid w:val="008D3010"/>
    <w:rsid w:val="008D4128"/>
    <w:rsid w:val="008D53E5"/>
    <w:rsid w:val="008D75E6"/>
    <w:rsid w:val="008E2F39"/>
    <w:rsid w:val="008E5021"/>
    <w:rsid w:val="008E6193"/>
    <w:rsid w:val="008F424B"/>
    <w:rsid w:val="008F4F40"/>
    <w:rsid w:val="008F6B0D"/>
    <w:rsid w:val="00904B29"/>
    <w:rsid w:val="0090650B"/>
    <w:rsid w:val="00916224"/>
    <w:rsid w:val="0091707A"/>
    <w:rsid w:val="00922806"/>
    <w:rsid w:val="0093246C"/>
    <w:rsid w:val="009336EA"/>
    <w:rsid w:val="00933DC0"/>
    <w:rsid w:val="00934BAC"/>
    <w:rsid w:val="009365B6"/>
    <w:rsid w:val="00941031"/>
    <w:rsid w:val="00941BC2"/>
    <w:rsid w:val="0094593A"/>
    <w:rsid w:val="00954564"/>
    <w:rsid w:val="00956426"/>
    <w:rsid w:val="00956721"/>
    <w:rsid w:val="00962296"/>
    <w:rsid w:val="00963314"/>
    <w:rsid w:val="009635EC"/>
    <w:rsid w:val="0096502F"/>
    <w:rsid w:val="009700E8"/>
    <w:rsid w:val="00971AED"/>
    <w:rsid w:val="009824F8"/>
    <w:rsid w:val="00982D6E"/>
    <w:rsid w:val="0098380D"/>
    <w:rsid w:val="009924CF"/>
    <w:rsid w:val="00994BCE"/>
    <w:rsid w:val="009A19CB"/>
    <w:rsid w:val="009A4610"/>
    <w:rsid w:val="009A4643"/>
    <w:rsid w:val="009A61FE"/>
    <w:rsid w:val="009B05A3"/>
    <w:rsid w:val="009C4930"/>
    <w:rsid w:val="009D3398"/>
    <w:rsid w:val="009E4EC6"/>
    <w:rsid w:val="009F05DA"/>
    <w:rsid w:val="009F6B18"/>
    <w:rsid w:val="00A06408"/>
    <w:rsid w:val="00A06D44"/>
    <w:rsid w:val="00A124AB"/>
    <w:rsid w:val="00A12DFB"/>
    <w:rsid w:val="00A13496"/>
    <w:rsid w:val="00A13662"/>
    <w:rsid w:val="00A148F5"/>
    <w:rsid w:val="00A15425"/>
    <w:rsid w:val="00A15EFA"/>
    <w:rsid w:val="00A25BEC"/>
    <w:rsid w:val="00A26DD4"/>
    <w:rsid w:val="00A310C5"/>
    <w:rsid w:val="00A350FD"/>
    <w:rsid w:val="00A35CB3"/>
    <w:rsid w:val="00A45286"/>
    <w:rsid w:val="00A5109E"/>
    <w:rsid w:val="00A557FB"/>
    <w:rsid w:val="00A62219"/>
    <w:rsid w:val="00A660DD"/>
    <w:rsid w:val="00A71AA3"/>
    <w:rsid w:val="00A750C1"/>
    <w:rsid w:val="00A77EF7"/>
    <w:rsid w:val="00A82169"/>
    <w:rsid w:val="00A83540"/>
    <w:rsid w:val="00A84610"/>
    <w:rsid w:val="00A93B30"/>
    <w:rsid w:val="00A947FC"/>
    <w:rsid w:val="00A95B5A"/>
    <w:rsid w:val="00A97C21"/>
    <w:rsid w:val="00AA3214"/>
    <w:rsid w:val="00AA52C0"/>
    <w:rsid w:val="00AB043F"/>
    <w:rsid w:val="00AB17AA"/>
    <w:rsid w:val="00AB2255"/>
    <w:rsid w:val="00AB24E4"/>
    <w:rsid w:val="00AB40ED"/>
    <w:rsid w:val="00AB4CB8"/>
    <w:rsid w:val="00AB5361"/>
    <w:rsid w:val="00AB6DCA"/>
    <w:rsid w:val="00AB6E08"/>
    <w:rsid w:val="00AC0173"/>
    <w:rsid w:val="00AD1014"/>
    <w:rsid w:val="00AD280B"/>
    <w:rsid w:val="00AD3B70"/>
    <w:rsid w:val="00AD482B"/>
    <w:rsid w:val="00AE2847"/>
    <w:rsid w:val="00AF5DFF"/>
    <w:rsid w:val="00B05703"/>
    <w:rsid w:val="00B069E8"/>
    <w:rsid w:val="00B11895"/>
    <w:rsid w:val="00B15150"/>
    <w:rsid w:val="00B15A7F"/>
    <w:rsid w:val="00B21C9D"/>
    <w:rsid w:val="00B22551"/>
    <w:rsid w:val="00B22FD5"/>
    <w:rsid w:val="00B240B4"/>
    <w:rsid w:val="00B25714"/>
    <w:rsid w:val="00B26060"/>
    <w:rsid w:val="00B30A93"/>
    <w:rsid w:val="00B31B49"/>
    <w:rsid w:val="00B32788"/>
    <w:rsid w:val="00B3413B"/>
    <w:rsid w:val="00B40C55"/>
    <w:rsid w:val="00B45FBC"/>
    <w:rsid w:val="00B46B6D"/>
    <w:rsid w:val="00B5341A"/>
    <w:rsid w:val="00B56C83"/>
    <w:rsid w:val="00B61273"/>
    <w:rsid w:val="00B623CB"/>
    <w:rsid w:val="00B72E4F"/>
    <w:rsid w:val="00B76BD5"/>
    <w:rsid w:val="00B818B5"/>
    <w:rsid w:val="00B85847"/>
    <w:rsid w:val="00B90405"/>
    <w:rsid w:val="00B948D0"/>
    <w:rsid w:val="00BA3075"/>
    <w:rsid w:val="00BB207D"/>
    <w:rsid w:val="00BB467D"/>
    <w:rsid w:val="00BB6107"/>
    <w:rsid w:val="00BB6E43"/>
    <w:rsid w:val="00BC0544"/>
    <w:rsid w:val="00BD2AD3"/>
    <w:rsid w:val="00BD42DE"/>
    <w:rsid w:val="00BE00D3"/>
    <w:rsid w:val="00BE4D52"/>
    <w:rsid w:val="00BE684A"/>
    <w:rsid w:val="00BE7339"/>
    <w:rsid w:val="00BF2329"/>
    <w:rsid w:val="00BF3DED"/>
    <w:rsid w:val="00BF4397"/>
    <w:rsid w:val="00BF5FBD"/>
    <w:rsid w:val="00BF7DA9"/>
    <w:rsid w:val="00BF7E2D"/>
    <w:rsid w:val="00C03E0C"/>
    <w:rsid w:val="00C04C9B"/>
    <w:rsid w:val="00C055D5"/>
    <w:rsid w:val="00C057DB"/>
    <w:rsid w:val="00C066E9"/>
    <w:rsid w:val="00C10AD4"/>
    <w:rsid w:val="00C12C59"/>
    <w:rsid w:val="00C14B7F"/>
    <w:rsid w:val="00C14C9F"/>
    <w:rsid w:val="00C15E4E"/>
    <w:rsid w:val="00C165E5"/>
    <w:rsid w:val="00C271E6"/>
    <w:rsid w:val="00C2727C"/>
    <w:rsid w:val="00C313A0"/>
    <w:rsid w:val="00C315FA"/>
    <w:rsid w:val="00C361D7"/>
    <w:rsid w:val="00C513A8"/>
    <w:rsid w:val="00C52C2E"/>
    <w:rsid w:val="00C561C9"/>
    <w:rsid w:val="00C57055"/>
    <w:rsid w:val="00C63668"/>
    <w:rsid w:val="00C66F40"/>
    <w:rsid w:val="00C71672"/>
    <w:rsid w:val="00C71794"/>
    <w:rsid w:val="00C7304B"/>
    <w:rsid w:val="00C806B8"/>
    <w:rsid w:val="00C818D6"/>
    <w:rsid w:val="00C84D7B"/>
    <w:rsid w:val="00C939A3"/>
    <w:rsid w:val="00C93D7C"/>
    <w:rsid w:val="00C947CE"/>
    <w:rsid w:val="00C97D54"/>
    <w:rsid w:val="00CA6B5B"/>
    <w:rsid w:val="00CA78C8"/>
    <w:rsid w:val="00CB1DA6"/>
    <w:rsid w:val="00CB2DF9"/>
    <w:rsid w:val="00CB71AD"/>
    <w:rsid w:val="00CB7649"/>
    <w:rsid w:val="00CC79BA"/>
    <w:rsid w:val="00CD140F"/>
    <w:rsid w:val="00CD56DA"/>
    <w:rsid w:val="00CD574E"/>
    <w:rsid w:val="00CD5BDC"/>
    <w:rsid w:val="00CD5CDF"/>
    <w:rsid w:val="00CD6380"/>
    <w:rsid w:val="00CD6470"/>
    <w:rsid w:val="00CD6EF2"/>
    <w:rsid w:val="00CF02D2"/>
    <w:rsid w:val="00CF12F6"/>
    <w:rsid w:val="00CF1A9D"/>
    <w:rsid w:val="00CF2445"/>
    <w:rsid w:val="00CF4A5C"/>
    <w:rsid w:val="00CF4C90"/>
    <w:rsid w:val="00CF6AB5"/>
    <w:rsid w:val="00D01ADE"/>
    <w:rsid w:val="00D032D8"/>
    <w:rsid w:val="00D03F8D"/>
    <w:rsid w:val="00D04931"/>
    <w:rsid w:val="00D10D66"/>
    <w:rsid w:val="00D115E2"/>
    <w:rsid w:val="00D12A54"/>
    <w:rsid w:val="00D144CE"/>
    <w:rsid w:val="00D14AB7"/>
    <w:rsid w:val="00D21B22"/>
    <w:rsid w:val="00D24349"/>
    <w:rsid w:val="00D312BE"/>
    <w:rsid w:val="00D31B19"/>
    <w:rsid w:val="00D32FC4"/>
    <w:rsid w:val="00D35325"/>
    <w:rsid w:val="00D374C9"/>
    <w:rsid w:val="00D4066E"/>
    <w:rsid w:val="00D42619"/>
    <w:rsid w:val="00D473A8"/>
    <w:rsid w:val="00D53545"/>
    <w:rsid w:val="00D54565"/>
    <w:rsid w:val="00D55F26"/>
    <w:rsid w:val="00D604B8"/>
    <w:rsid w:val="00D67D72"/>
    <w:rsid w:val="00D67F66"/>
    <w:rsid w:val="00D704F6"/>
    <w:rsid w:val="00D7458D"/>
    <w:rsid w:val="00D77CC8"/>
    <w:rsid w:val="00D81532"/>
    <w:rsid w:val="00D9025A"/>
    <w:rsid w:val="00DA5A77"/>
    <w:rsid w:val="00DA5EA5"/>
    <w:rsid w:val="00DA6D6B"/>
    <w:rsid w:val="00DA7924"/>
    <w:rsid w:val="00DB1500"/>
    <w:rsid w:val="00DB5809"/>
    <w:rsid w:val="00DC1054"/>
    <w:rsid w:val="00DC1998"/>
    <w:rsid w:val="00DC6DC3"/>
    <w:rsid w:val="00DC73C6"/>
    <w:rsid w:val="00DD1217"/>
    <w:rsid w:val="00DD50E1"/>
    <w:rsid w:val="00DD755E"/>
    <w:rsid w:val="00DD77E0"/>
    <w:rsid w:val="00DE04D6"/>
    <w:rsid w:val="00DE0A16"/>
    <w:rsid w:val="00DE0AA2"/>
    <w:rsid w:val="00DE1EF9"/>
    <w:rsid w:val="00DE251B"/>
    <w:rsid w:val="00DE5DEA"/>
    <w:rsid w:val="00DE609E"/>
    <w:rsid w:val="00DE6BC1"/>
    <w:rsid w:val="00DF5542"/>
    <w:rsid w:val="00E040E1"/>
    <w:rsid w:val="00E06ADF"/>
    <w:rsid w:val="00E11F7E"/>
    <w:rsid w:val="00E2074F"/>
    <w:rsid w:val="00E2299D"/>
    <w:rsid w:val="00E25C0E"/>
    <w:rsid w:val="00E27CE5"/>
    <w:rsid w:val="00E420FE"/>
    <w:rsid w:val="00E502D1"/>
    <w:rsid w:val="00E51073"/>
    <w:rsid w:val="00E5182F"/>
    <w:rsid w:val="00E540E2"/>
    <w:rsid w:val="00E56CF6"/>
    <w:rsid w:val="00E63E2A"/>
    <w:rsid w:val="00E66107"/>
    <w:rsid w:val="00E66AD8"/>
    <w:rsid w:val="00E74A8C"/>
    <w:rsid w:val="00E90C30"/>
    <w:rsid w:val="00E92B4C"/>
    <w:rsid w:val="00E94207"/>
    <w:rsid w:val="00EA047B"/>
    <w:rsid w:val="00EA1E6D"/>
    <w:rsid w:val="00EB27C3"/>
    <w:rsid w:val="00EB54C0"/>
    <w:rsid w:val="00EB7202"/>
    <w:rsid w:val="00EB778C"/>
    <w:rsid w:val="00EC01A9"/>
    <w:rsid w:val="00EC04FE"/>
    <w:rsid w:val="00EC1523"/>
    <w:rsid w:val="00EC5182"/>
    <w:rsid w:val="00EC54F8"/>
    <w:rsid w:val="00ED3EF3"/>
    <w:rsid w:val="00EE0B89"/>
    <w:rsid w:val="00EE23B1"/>
    <w:rsid w:val="00EE50B3"/>
    <w:rsid w:val="00EF0CEF"/>
    <w:rsid w:val="00EF2CD1"/>
    <w:rsid w:val="00EF32C6"/>
    <w:rsid w:val="00EF4318"/>
    <w:rsid w:val="00EF4A46"/>
    <w:rsid w:val="00EF6004"/>
    <w:rsid w:val="00F0004F"/>
    <w:rsid w:val="00F015F1"/>
    <w:rsid w:val="00F02C58"/>
    <w:rsid w:val="00F0311D"/>
    <w:rsid w:val="00F07EA4"/>
    <w:rsid w:val="00F1188B"/>
    <w:rsid w:val="00F13051"/>
    <w:rsid w:val="00F13FC1"/>
    <w:rsid w:val="00F16504"/>
    <w:rsid w:val="00F16ADD"/>
    <w:rsid w:val="00F2203B"/>
    <w:rsid w:val="00F30FC9"/>
    <w:rsid w:val="00F338BA"/>
    <w:rsid w:val="00F378D6"/>
    <w:rsid w:val="00F44415"/>
    <w:rsid w:val="00F44A14"/>
    <w:rsid w:val="00F61574"/>
    <w:rsid w:val="00F64376"/>
    <w:rsid w:val="00F70EB0"/>
    <w:rsid w:val="00F71920"/>
    <w:rsid w:val="00F77BF2"/>
    <w:rsid w:val="00F80694"/>
    <w:rsid w:val="00F8409F"/>
    <w:rsid w:val="00F8616F"/>
    <w:rsid w:val="00F86895"/>
    <w:rsid w:val="00F874A9"/>
    <w:rsid w:val="00F912FF"/>
    <w:rsid w:val="00F933AD"/>
    <w:rsid w:val="00F96187"/>
    <w:rsid w:val="00FA0C89"/>
    <w:rsid w:val="00FA15DE"/>
    <w:rsid w:val="00FA4676"/>
    <w:rsid w:val="00FA51F0"/>
    <w:rsid w:val="00FA56EA"/>
    <w:rsid w:val="00FB18D4"/>
    <w:rsid w:val="00FB205A"/>
    <w:rsid w:val="00FB21F7"/>
    <w:rsid w:val="00FB7A9B"/>
    <w:rsid w:val="00FC2420"/>
    <w:rsid w:val="00FC44A0"/>
    <w:rsid w:val="00FC4FDC"/>
    <w:rsid w:val="00FD2716"/>
    <w:rsid w:val="00FE22B0"/>
    <w:rsid w:val="00FE470C"/>
    <w:rsid w:val="00FE59C0"/>
    <w:rsid w:val="00FF4A67"/>
    <w:rsid w:val="00FF680A"/>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5B2BC3A"/>
  <w14:defaultImageDpi w14:val="300"/>
  <w15:docId w15:val="{FBF05CF6-70AC-2E4E-8989-A680D6AD5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A5C"/>
    <w:rPr>
      <w:sz w:val="24"/>
      <w:szCs w:val="24"/>
    </w:rPr>
  </w:style>
  <w:style w:type="paragraph" w:styleId="Heading1">
    <w:name w:val="heading 1"/>
    <w:basedOn w:val="Normal"/>
    <w:next w:val="Normal"/>
    <w:link w:val="Heading1Char"/>
    <w:qFormat/>
    <w:rsid w:val="00343A1D"/>
    <w:pPr>
      <w:widowControl w:val="0"/>
      <w:tabs>
        <w:tab w:val="right" w:pos="9356"/>
      </w:tabs>
      <w:autoSpaceDE w:val="0"/>
      <w:autoSpaceDN w:val="0"/>
      <w:adjustRightInd w:val="0"/>
      <w:spacing w:before="40" w:after="120" w:line="163" w:lineRule="atLeast"/>
      <w:jc w:val="center"/>
      <w:outlineLvl w:val="0"/>
    </w:pPr>
    <w:rPr>
      <w:rFonts w:ascii="Garamond" w:hAnsi="Garamond"/>
      <w:b/>
      <w:sz w:val="44"/>
      <w:szCs w:val="44"/>
    </w:rPr>
  </w:style>
  <w:style w:type="paragraph" w:styleId="Heading2">
    <w:name w:val="heading 2"/>
    <w:basedOn w:val="Heading1"/>
    <w:next w:val="Normal"/>
    <w:qFormat/>
    <w:rsid w:val="008A2F2D"/>
    <w:pPr>
      <w:tabs>
        <w:tab w:val="clear" w:pos="9356"/>
        <w:tab w:val="left" w:pos="1843"/>
      </w:tabs>
      <w:ind w:left="4536" w:hanging="4536"/>
      <w:jc w:val="left"/>
      <w:outlineLvl w:val="1"/>
    </w:pPr>
    <w:rPr>
      <w:sz w:val="40"/>
      <w:szCs w:val="40"/>
    </w:rPr>
  </w:style>
  <w:style w:type="paragraph" w:styleId="Heading3">
    <w:name w:val="heading 3"/>
    <w:basedOn w:val="Normal"/>
    <w:next w:val="Normal"/>
    <w:qFormat/>
    <w:rsid w:val="001D7142"/>
    <w:pPr>
      <w:keepNext/>
      <w:jc w:val="center"/>
      <w:outlineLvl w:val="2"/>
    </w:pPr>
    <w:rPr>
      <w:rFonts w:ascii="Tempus Sans ITC" w:hAnsi="Tempus Sans ITC"/>
      <w:b/>
      <w:bCs/>
      <w:sz w:val="20"/>
      <w:lang w:val="en-US"/>
    </w:rPr>
  </w:style>
  <w:style w:type="paragraph" w:styleId="Heading4">
    <w:name w:val="heading 4"/>
    <w:basedOn w:val="Normal"/>
    <w:next w:val="Normal"/>
    <w:qFormat/>
    <w:rsid w:val="001D7142"/>
    <w:pPr>
      <w:keepNext/>
      <w:outlineLvl w:val="3"/>
    </w:pPr>
    <w:rPr>
      <w:rFonts w:ascii="Tempus Sans ITC" w:hAnsi="Tempus Sans ITC"/>
      <w:b/>
      <w:bCs/>
      <w:sz w:val="18"/>
      <w:lang w:val="en-US"/>
    </w:rPr>
  </w:style>
  <w:style w:type="paragraph" w:styleId="Heading5">
    <w:name w:val="heading 5"/>
    <w:basedOn w:val="Normal"/>
    <w:next w:val="Normal"/>
    <w:qFormat/>
    <w:rsid w:val="001D7142"/>
    <w:pPr>
      <w:keepNext/>
      <w:jc w:val="center"/>
      <w:outlineLvl w:val="4"/>
    </w:pPr>
    <w:rPr>
      <w:rFonts w:ascii="Tempus Sans ITC" w:hAnsi="Tempus Sans ITC"/>
      <w:b/>
      <w:bCs/>
      <w:sz w:val="1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rsid w:val="00CF4A5C"/>
    <w:pPr>
      <w:ind w:firstLine="480"/>
    </w:pPr>
    <w:rPr>
      <w:rFonts w:ascii="Times" w:hAnsi="Times"/>
      <w:color w:val="000000"/>
      <w:sz w:val="24"/>
      <w:lang w:val="en-US"/>
    </w:rPr>
  </w:style>
  <w:style w:type="character" w:styleId="Hyperlink">
    <w:name w:val="Hyperlink"/>
    <w:uiPriority w:val="99"/>
    <w:rsid w:val="00CF4A5C"/>
    <w:rPr>
      <w:color w:val="0000FF"/>
      <w:u w:val="single"/>
    </w:rPr>
  </w:style>
  <w:style w:type="paragraph" w:styleId="Footer">
    <w:name w:val="footer"/>
    <w:basedOn w:val="Normal"/>
    <w:rsid w:val="00CF4A5C"/>
    <w:pPr>
      <w:tabs>
        <w:tab w:val="center" w:pos="4153"/>
        <w:tab w:val="right" w:pos="8306"/>
      </w:tabs>
    </w:pPr>
  </w:style>
  <w:style w:type="character" w:styleId="PageNumber">
    <w:name w:val="page number"/>
    <w:basedOn w:val="DefaultParagraphFont"/>
    <w:rsid w:val="00CF4A5C"/>
  </w:style>
  <w:style w:type="paragraph" w:styleId="Header">
    <w:name w:val="header"/>
    <w:basedOn w:val="Normal"/>
    <w:rsid w:val="00CF4A5C"/>
    <w:pPr>
      <w:tabs>
        <w:tab w:val="center" w:pos="4153"/>
        <w:tab w:val="right" w:pos="8306"/>
      </w:tabs>
    </w:pPr>
  </w:style>
  <w:style w:type="character" w:styleId="FollowedHyperlink">
    <w:name w:val="FollowedHyperlink"/>
    <w:rsid w:val="00CF4A5C"/>
    <w:rPr>
      <w:color w:val="800080"/>
      <w:u w:val="single"/>
    </w:rPr>
  </w:style>
  <w:style w:type="paragraph" w:customStyle="1" w:styleId="style20Bold">
    <w:name w:val="style 20 Bold"/>
    <w:basedOn w:val="Normal"/>
    <w:autoRedefine/>
    <w:rsid w:val="003F425D"/>
    <w:pPr>
      <w:tabs>
        <w:tab w:val="left" w:pos="1080"/>
      </w:tabs>
      <w:ind w:left="2160" w:hanging="2160"/>
      <w:jc w:val="center"/>
    </w:pPr>
    <w:rPr>
      <w:b/>
      <w:sz w:val="32"/>
      <w:szCs w:val="32"/>
    </w:rPr>
  </w:style>
  <w:style w:type="paragraph" w:customStyle="1" w:styleId="Style1">
    <w:name w:val="Style1"/>
    <w:basedOn w:val="Normal"/>
    <w:next w:val="Normal"/>
    <w:rsid w:val="00CF4A5C"/>
    <w:pPr>
      <w:tabs>
        <w:tab w:val="left" w:pos="1080"/>
      </w:tabs>
      <w:ind w:left="2160" w:hanging="2160"/>
    </w:pPr>
    <w:rPr>
      <w:b/>
      <w:sz w:val="40"/>
      <w:szCs w:val="32"/>
    </w:rPr>
  </w:style>
  <w:style w:type="paragraph" w:styleId="BodyText">
    <w:name w:val="Body Text"/>
    <w:basedOn w:val="Normal"/>
    <w:rsid w:val="001D7142"/>
    <w:pPr>
      <w:jc w:val="center"/>
    </w:pPr>
    <w:rPr>
      <w:b/>
      <w:bCs/>
      <w:sz w:val="18"/>
      <w:lang w:val="en-US"/>
    </w:rPr>
  </w:style>
  <w:style w:type="character" w:customStyle="1" w:styleId="criteria">
    <w:name w:val="criteria"/>
    <w:rsid w:val="00C939A3"/>
    <w:rPr>
      <w:b/>
      <w:bCs/>
      <w:color w:val="CC0022"/>
    </w:rPr>
  </w:style>
  <w:style w:type="paragraph" w:styleId="ListParagraph">
    <w:name w:val="List Paragraph"/>
    <w:basedOn w:val="Normal"/>
    <w:uiPriority w:val="34"/>
    <w:qFormat/>
    <w:rsid w:val="00641D39"/>
    <w:pPr>
      <w:ind w:left="720"/>
      <w:contextualSpacing/>
    </w:pPr>
  </w:style>
  <w:style w:type="paragraph" w:styleId="BalloonText">
    <w:name w:val="Balloon Text"/>
    <w:basedOn w:val="Normal"/>
    <w:link w:val="BalloonTextChar"/>
    <w:uiPriority w:val="99"/>
    <w:semiHidden/>
    <w:unhideWhenUsed/>
    <w:rsid w:val="003425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2578"/>
    <w:rPr>
      <w:rFonts w:ascii="Lucida Grande" w:hAnsi="Lucida Grande" w:cs="Lucida Grande"/>
      <w:sz w:val="18"/>
      <w:szCs w:val="18"/>
    </w:rPr>
  </w:style>
  <w:style w:type="paragraph" w:styleId="TOCHeading">
    <w:name w:val="TOC Heading"/>
    <w:basedOn w:val="Heading1"/>
    <w:next w:val="Normal"/>
    <w:uiPriority w:val="39"/>
    <w:unhideWhenUsed/>
    <w:qFormat/>
    <w:rsid w:val="00343A1D"/>
    <w:pPr>
      <w:keepNext/>
      <w:keepLines/>
      <w:widowControl/>
      <w:tabs>
        <w:tab w:val="clear" w:pos="9356"/>
      </w:tabs>
      <w:autoSpaceDE/>
      <w:autoSpaceDN/>
      <w:adjustRightInd/>
      <w:spacing w:before="480" w:after="0" w:line="276" w:lineRule="auto"/>
      <w:jc w:val="left"/>
      <w:outlineLvl w:val="9"/>
    </w:pPr>
    <w:rPr>
      <w:rFonts w:asciiTheme="majorHAnsi" w:eastAsiaTheme="majorEastAsia" w:hAnsiTheme="majorHAnsi" w:cstheme="majorBidi"/>
      <w:bCs/>
      <w:color w:val="365F91" w:themeColor="accent1" w:themeShade="BF"/>
      <w:sz w:val="28"/>
      <w:szCs w:val="28"/>
      <w:lang w:val="en-US"/>
    </w:rPr>
  </w:style>
  <w:style w:type="paragraph" w:styleId="TOC1">
    <w:name w:val="toc 1"/>
    <w:basedOn w:val="Normal"/>
    <w:next w:val="Normal"/>
    <w:autoRedefine/>
    <w:uiPriority w:val="39"/>
    <w:unhideWhenUsed/>
    <w:rsid w:val="00572D70"/>
    <w:pPr>
      <w:tabs>
        <w:tab w:val="left" w:pos="1418"/>
        <w:tab w:val="right" w:leader="dot" w:pos="9628"/>
      </w:tabs>
      <w:ind w:left="3686" w:hanging="3686"/>
    </w:pPr>
    <w:rPr>
      <w:rFonts w:ascii="Garamond" w:hAnsi="Garamond"/>
      <w:b/>
      <w:sz w:val="36"/>
    </w:rPr>
  </w:style>
  <w:style w:type="paragraph" w:styleId="TOC2">
    <w:name w:val="toc 2"/>
    <w:basedOn w:val="Normal"/>
    <w:next w:val="Normal"/>
    <w:autoRedefine/>
    <w:uiPriority w:val="39"/>
    <w:unhideWhenUsed/>
    <w:rsid w:val="003809BB"/>
    <w:pPr>
      <w:tabs>
        <w:tab w:val="left" w:pos="1418"/>
        <w:tab w:val="left" w:pos="1531"/>
        <w:tab w:val="left" w:pos="4082"/>
        <w:tab w:val="right" w:leader="dot" w:pos="9582"/>
      </w:tabs>
      <w:spacing w:before="80"/>
      <w:ind w:left="3686" w:hanging="3686"/>
    </w:pPr>
    <w:rPr>
      <w:rFonts w:ascii="Garamond" w:hAnsi="Garamond"/>
      <w:sz w:val="30"/>
      <w:szCs w:val="22"/>
    </w:rPr>
  </w:style>
  <w:style w:type="paragraph" w:styleId="TOC3">
    <w:name w:val="toc 3"/>
    <w:basedOn w:val="Normal"/>
    <w:next w:val="Normal"/>
    <w:autoRedefine/>
    <w:uiPriority w:val="39"/>
    <w:unhideWhenUsed/>
    <w:rsid w:val="00343A1D"/>
    <w:pPr>
      <w:ind w:left="480"/>
    </w:pPr>
    <w:rPr>
      <w:rFonts w:asciiTheme="minorHAnsi" w:hAnsiTheme="minorHAnsi"/>
      <w:sz w:val="22"/>
      <w:szCs w:val="22"/>
    </w:rPr>
  </w:style>
  <w:style w:type="paragraph" w:styleId="TOC4">
    <w:name w:val="toc 4"/>
    <w:basedOn w:val="Normal"/>
    <w:next w:val="Normal"/>
    <w:autoRedefine/>
    <w:uiPriority w:val="39"/>
    <w:unhideWhenUsed/>
    <w:rsid w:val="00343A1D"/>
    <w:pPr>
      <w:ind w:left="720"/>
    </w:pPr>
    <w:rPr>
      <w:rFonts w:asciiTheme="minorHAnsi" w:hAnsiTheme="minorHAnsi"/>
      <w:sz w:val="20"/>
      <w:szCs w:val="20"/>
    </w:rPr>
  </w:style>
  <w:style w:type="paragraph" w:styleId="TOC5">
    <w:name w:val="toc 5"/>
    <w:basedOn w:val="Normal"/>
    <w:next w:val="Normal"/>
    <w:autoRedefine/>
    <w:uiPriority w:val="39"/>
    <w:unhideWhenUsed/>
    <w:rsid w:val="00343A1D"/>
    <w:pPr>
      <w:ind w:left="960"/>
    </w:pPr>
    <w:rPr>
      <w:rFonts w:asciiTheme="minorHAnsi" w:hAnsiTheme="minorHAnsi"/>
      <w:sz w:val="20"/>
      <w:szCs w:val="20"/>
    </w:rPr>
  </w:style>
  <w:style w:type="paragraph" w:styleId="TOC6">
    <w:name w:val="toc 6"/>
    <w:basedOn w:val="Normal"/>
    <w:next w:val="Normal"/>
    <w:autoRedefine/>
    <w:uiPriority w:val="39"/>
    <w:unhideWhenUsed/>
    <w:rsid w:val="00343A1D"/>
    <w:pPr>
      <w:ind w:left="1200"/>
    </w:pPr>
    <w:rPr>
      <w:rFonts w:asciiTheme="minorHAnsi" w:hAnsiTheme="minorHAnsi"/>
      <w:sz w:val="20"/>
      <w:szCs w:val="20"/>
    </w:rPr>
  </w:style>
  <w:style w:type="paragraph" w:styleId="TOC7">
    <w:name w:val="toc 7"/>
    <w:basedOn w:val="Normal"/>
    <w:next w:val="Normal"/>
    <w:autoRedefine/>
    <w:uiPriority w:val="39"/>
    <w:unhideWhenUsed/>
    <w:rsid w:val="00343A1D"/>
    <w:pPr>
      <w:ind w:left="1440"/>
    </w:pPr>
    <w:rPr>
      <w:rFonts w:asciiTheme="minorHAnsi" w:hAnsiTheme="minorHAnsi"/>
      <w:sz w:val="20"/>
      <w:szCs w:val="20"/>
    </w:rPr>
  </w:style>
  <w:style w:type="paragraph" w:styleId="TOC8">
    <w:name w:val="toc 8"/>
    <w:basedOn w:val="Normal"/>
    <w:next w:val="Normal"/>
    <w:autoRedefine/>
    <w:uiPriority w:val="39"/>
    <w:unhideWhenUsed/>
    <w:rsid w:val="00343A1D"/>
    <w:pPr>
      <w:ind w:left="1680"/>
    </w:pPr>
    <w:rPr>
      <w:rFonts w:asciiTheme="minorHAnsi" w:hAnsiTheme="minorHAnsi"/>
      <w:sz w:val="20"/>
      <w:szCs w:val="20"/>
    </w:rPr>
  </w:style>
  <w:style w:type="paragraph" w:styleId="TOC9">
    <w:name w:val="toc 9"/>
    <w:basedOn w:val="Normal"/>
    <w:next w:val="Normal"/>
    <w:autoRedefine/>
    <w:uiPriority w:val="39"/>
    <w:unhideWhenUsed/>
    <w:rsid w:val="00343A1D"/>
    <w:pPr>
      <w:ind w:left="1920"/>
    </w:pPr>
    <w:rPr>
      <w:rFonts w:asciiTheme="minorHAnsi" w:hAnsiTheme="minorHAnsi"/>
      <w:sz w:val="20"/>
      <w:szCs w:val="20"/>
    </w:rPr>
  </w:style>
  <w:style w:type="character" w:customStyle="1" w:styleId="Heading1Char">
    <w:name w:val="Heading 1 Char"/>
    <w:basedOn w:val="DefaultParagraphFont"/>
    <w:link w:val="Heading1"/>
    <w:rsid w:val="0075650A"/>
    <w:rPr>
      <w:rFonts w:ascii="Garamond" w:hAnsi="Garamond"/>
      <w:b/>
      <w:sz w:val="44"/>
      <w:szCs w:val="44"/>
    </w:rPr>
  </w:style>
  <w:style w:type="paragraph" w:customStyle="1" w:styleId="Default">
    <w:name w:val="Default"/>
    <w:rsid w:val="000D6C65"/>
    <w:pPr>
      <w:pBdr>
        <w:top w:val="nil"/>
        <w:left w:val="nil"/>
        <w:bottom w:val="nil"/>
        <w:right w:val="nil"/>
        <w:between w:val="nil"/>
        <w:bar w:val="nil"/>
      </w:pBdr>
      <w:spacing w:before="160" w:line="288" w:lineRule="auto"/>
    </w:pPr>
    <w:rPr>
      <w:rFonts w:ascii="Garamond" w:eastAsia="Arial Unicode MS" w:hAnsi="Garamond" w:cs="Arial Unicode MS"/>
      <w:color w:val="000000"/>
      <w:sz w:val="34"/>
      <w:szCs w:val="34"/>
      <w:bdr w:val="nil"/>
      <w:lang w:val="en-US" w:eastAsia="en-GB" w:bidi="he-IL"/>
      <w14:textOutline w14:w="0" w14:cap="flat" w14:cmpd="sng" w14:algn="ctr">
        <w14:noFill/>
        <w14:prstDash w14:val="solid"/>
        <w14:bevel/>
      </w14:textOutline>
    </w:rPr>
  </w:style>
  <w:style w:type="character" w:styleId="UnresolvedMention">
    <w:name w:val="Unresolved Mention"/>
    <w:basedOn w:val="DefaultParagraphFont"/>
    <w:uiPriority w:val="99"/>
    <w:semiHidden/>
    <w:unhideWhenUsed/>
    <w:rsid w:val="000D6C65"/>
    <w:rPr>
      <w:color w:val="605E5C"/>
      <w:shd w:val="clear" w:color="auto" w:fill="E1DFDD"/>
    </w:rPr>
  </w:style>
  <w:style w:type="paragraph" w:styleId="FootnoteText">
    <w:name w:val="footnote text"/>
    <w:basedOn w:val="Normal"/>
    <w:link w:val="FootnoteTextChar"/>
    <w:uiPriority w:val="99"/>
    <w:unhideWhenUsed/>
    <w:rsid w:val="001070E9"/>
    <w:rPr>
      <w:rFonts w:ascii="Garamond" w:hAnsi="Garamond"/>
      <w:sz w:val="18"/>
      <w:szCs w:val="20"/>
    </w:rPr>
  </w:style>
  <w:style w:type="character" w:customStyle="1" w:styleId="FootnoteTextChar">
    <w:name w:val="Footnote Text Char"/>
    <w:basedOn w:val="DefaultParagraphFont"/>
    <w:link w:val="FootnoteText"/>
    <w:uiPriority w:val="99"/>
    <w:rsid w:val="001070E9"/>
    <w:rPr>
      <w:rFonts w:ascii="Garamond" w:hAnsi="Garamond"/>
      <w:sz w:val="18"/>
    </w:rPr>
  </w:style>
  <w:style w:type="character" w:styleId="FootnoteReference">
    <w:name w:val="footnote reference"/>
    <w:basedOn w:val="DefaultParagraphFont"/>
    <w:uiPriority w:val="99"/>
    <w:semiHidden/>
    <w:unhideWhenUsed/>
    <w:rsid w:val="001070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hyperlink" Target="https://hearingtheword.org.u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hearingtheword.org.uk" TargetMode="External"/><Relationship Id="rId2" Type="http://schemas.openxmlformats.org/officeDocument/2006/relationships/numbering" Target="numbering.xml"/><Relationship Id="rId16" Type="http://schemas.openxmlformats.org/officeDocument/2006/relationships/hyperlink" Target="http://www.blueletterbible.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reativecommons.org/licenses/by-nc-nd/4.0/" TargetMode="External"/><Relationship Id="rId10" Type="http://schemas.openxmlformats.org/officeDocument/2006/relationships/header" Target="header2.xml"/><Relationship Id="rId19"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hearingthewor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1EF06D-93BD-0C4E-9715-ADE0869B0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6</Pages>
  <Words>863</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Hearing the Word</vt:lpstr>
    </vt:vector>
  </TitlesOfParts>
  <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Hearing the Word</dc:title>
  <dc:subject/>
  <dc:creator>June Malloch</dc:creator>
  <cp:keywords/>
  <dc:description/>
  <cp:lastModifiedBy>Dave Chalmers</cp:lastModifiedBy>
  <cp:revision>12</cp:revision>
  <cp:lastPrinted>2025-05-01T21:27:00Z</cp:lastPrinted>
  <dcterms:created xsi:type="dcterms:W3CDTF">2025-05-01T21:27:00Z</dcterms:created>
  <dcterms:modified xsi:type="dcterms:W3CDTF">2025-10-10T08:21:00Z</dcterms:modified>
</cp:coreProperties>
</file>